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559" w:rsidRPr="00E33A47" w:rsidRDefault="00E33A47" w:rsidP="002F2559">
      <w:pPr>
        <w:pStyle w:val="Overskrift2"/>
        <w:rPr>
          <w:lang w:val="en-US"/>
        </w:rPr>
      </w:pPr>
      <w:bookmarkStart w:id="0" w:name="_GoBack"/>
      <w:bookmarkEnd w:id="0"/>
      <w:r w:rsidRPr="00E33A47">
        <w:rPr>
          <w:lang w:val="en-US"/>
        </w:rPr>
        <w:t>Purpose</w:t>
      </w:r>
      <w:r w:rsidR="002F2559" w:rsidRPr="00E33A47">
        <w:rPr>
          <w:lang w:val="en-US"/>
        </w:rPr>
        <w:t>:</w:t>
      </w:r>
    </w:p>
    <w:p w:rsidR="00E33A47" w:rsidRPr="00E33A47" w:rsidRDefault="00E33A47" w:rsidP="00E33A47">
      <w:pPr>
        <w:rPr>
          <w:rFonts w:asciiTheme="minorHAnsi" w:hAnsiTheme="minorHAnsi"/>
          <w:sz w:val="22"/>
          <w:szCs w:val="22"/>
          <w:lang w:val="en-US"/>
        </w:rPr>
      </w:pPr>
      <w:r>
        <w:rPr>
          <w:rFonts w:asciiTheme="minorHAnsi" w:hAnsiTheme="minorHAnsi"/>
          <w:sz w:val="22"/>
          <w:szCs w:val="22"/>
          <w:lang w:val="en-US"/>
        </w:rPr>
        <w:t xml:space="preserve">The purpose of this investigation is </w:t>
      </w:r>
      <w:r w:rsidRPr="00E33A47">
        <w:rPr>
          <w:rFonts w:asciiTheme="minorHAnsi" w:hAnsiTheme="minorHAnsi"/>
          <w:sz w:val="22"/>
          <w:szCs w:val="22"/>
          <w:lang w:val="en-US"/>
        </w:rPr>
        <w:t>to make a (U,</w:t>
      </w:r>
      <w:r w:rsidR="00D03707">
        <w:rPr>
          <w:rFonts w:asciiTheme="minorHAnsi" w:hAnsiTheme="minorHAnsi"/>
          <w:sz w:val="22"/>
          <w:szCs w:val="22"/>
          <w:lang w:val="en-US"/>
        </w:rPr>
        <w:t xml:space="preserve"> </w:t>
      </w:r>
      <w:r w:rsidRPr="00E33A47">
        <w:rPr>
          <w:rFonts w:asciiTheme="minorHAnsi" w:hAnsiTheme="minorHAnsi"/>
          <w:sz w:val="22"/>
          <w:szCs w:val="22"/>
          <w:lang w:val="en-US"/>
        </w:rPr>
        <w:t xml:space="preserve">I) charactarization of a </w:t>
      </w:r>
      <w:r>
        <w:rPr>
          <w:rFonts w:asciiTheme="minorHAnsi" w:hAnsiTheme="minorHAnsi"/>
          <w:sz w:val="22"/>
          <w:szCs w:val="22"/>
          <w:lang w:val="en-US"/>
        </w:rPr>
        <w:t>voltaic solar cell</w:t>
      </w:r>
      <w:r w:rsidR="00C51C04">
        <w:rPr>
          <w:rFonts w:asciiTheme="minorHAnsi" w:hAnsiTheme="minorHAnsi"/>
          <w:sz w:val="22"/>
          <w:szCs w:val="22"/>
          <w:lang w:val="en-US"/>
        </w:rPr>
        <w:t xml:space="preserve"> and to meas</w:t>
      </w:r>
      <w:r>
        <w:rPr>
          <w:rFonts w:asciiTheme="minorHAnsi" w:hAnsiTheme="minorHAnsi"/>
          <w:sz w:val="22"/>
          <w:szCs w:val="22"/>
          <w:lang w:val="en-US"/>
        </w:rPr>
        <w:t>ure how the power output respond to the change of the solar angle and distance.</w:t>
      </w:r>
    </w:p>
    <w:p w:rsidR="002F2559" w:rsidRPr="00E33A47" w:rsidRDefault="002F2559" w:rsidP="00D03707">
      <w:pPr>
        <w:jc w:val="center"/>
        <w:rPr>
          <w:rFonts w:asciiTheme="minorHAnsi" w:hAnsiTheme="minorHAnsi"/>
          <w:sz w:val="22"/>
          <w:szCs w:val="22"/>
          <w:lang w:val="en-US"/>
        </w:rPr>
      </w:pPr>
    </w:p>
    <w:p w:rsidR="002F2559" w:rsidRPr="001730AD" w:rsidRDefault="00E33A47" w:rsidP="002F2559">
      <w:pPr>
        <w:pStyle w:val="Overskrift2"/>
        <w:rPr>
          <w:lang w:val="en-US"/>
        </w:rPr>
      </w:pPr>
      <w:r w:rsidRPr="001730AD">
        <w:rPr>
          <w:lang w:val="en-US"/>
        </w:rPr>
        <w:t>Theory</w:t>
      </w:r>
      <w:r w:rsidR="002F2559" w:rsidRPr="001730AD">
        <w:rPr>
          <w:lang w:val="en-US"/>
        </w:rPr>
        <w:t>:</w:t>
      </w:r>
    </w:p>
    <w:p w:rsidR="003802AD" w:rsidRDefault="001730AD" w:rsidP="008142EB">
      <w:pPr>
        <w:rPr>
          <w:rFonts w:asciiTheme="minorHAnsi" w:hAnsiTheme="minorHAnsi"/>
          <w:sz w:val="22"/>
          <w:szCs w:val="22"/>
          <w:lang w:val="en-US"/>
        </w:rPr>
      </w:pPr>
      <w:r>
        <w:rPr>
          <w:rFonts w:asciiTheme="minorHAnsi" w:hAnsiTheme="minorHAnsi"/>
          <w:sz w:val="22"/>
          <w:szCs w:val="22"/>
          <w:lang w:val="en-US"/>
        </w:rPr>
        <w:t>A voltaic solar cell is a source of current opposit to a battery being a source of voltage.</w:t>
      </w:r>
    </w:p>
    <w:p w:rsidR="001730AD" w:rsidRDefault="001730AD" w:rsidP="008142EB">
      <w:pPr>
        <w:rPr>
          <w:rFonts w:asciiTheme="minorHAnsi" w:hAnsiTheme="minorHAnsi"/>
          <w:sz w:val="22"/>
          <w:szCs w:val="22"/>
          <w:lang w:val="en-US"/>
        </w:rPr>
      </w:pPr>
    </w:p>
    <w:p w:rsidR="007B45D6" w:rsidRDefault="001730AD" w:rsidP="008142EB">
      <w:pPr>
        <w:rPr>
          <w:rFonts w:asciiTheme="minorHAnsi" w:hAnsiTheme="minorHAnsi"/>
          <w:sz w:val="22"/>
          <w:szCs w:val="22"/>
          <w:lang w:val="en-US"/>
        </w:rPr>
      </w:pPr>
      <w:r>
        <w:rPr>
          <w:rFonts w:asciiTheme="minorHAnsi" w:hAnsiTheme="minorHAnsi"/>
          <w:sz w:val="22"/>
          <w:szCs w:val="22"/>
          <w:lang w:val="en-US"/>
        </w:rPr>
        <w:t>C</w:t>
      </w:r>
      <w:r w:rsidRPr="001730AD">
        <w:rPr>
          <w:rFonts w:asciiTheme="minorHAnsi" w:hAnsiTheme="minorHAnsi"/>
          <w:sz w:val="22"/>
          <w:szCs w:val="22"/>
          <w:lang w:val="en-US"/>
        </w:rPr>
        <w:t>haracteristics</w:t>
      </w:r>
      <w:r>
        <w:rPr>
          <w:rFonts w:asciiTheme="minorHAnsi" w:hAnsiTheme="minorHAnsi"/>
          <w:sz w:val="22"/>
          <w:szCs w:val="22"/>
          <w:lang w:val="en-US"/>
        </w:rPr>
        <w:t xml:space="preserve"> of a solar cell shows the dependence of the current to the change of voltage for a constant intensity of the light</w:t>
      </w:r>
      <w:r w:rsidR="0003514E">
        <w:rPr>
          <w:rFonts w:asciiTheme="minorHAnsi" w:hAnsiTheme="minorHAnsi"/>
          <w:sz w:val="22"/>
          <w:szCs w:val="22"/>
          <w:lang w:val="en-US"/>
        </w:rPr>
        <w:t xml:space="preserve">. </w:t>
      </w:r>
    </w:p>
    <w:p w:rsidR="007B45D6" w:rsidRDefault="007B45D6" w:rsidP="008142EB">
      <w:pPr>
        <w:rPr>
          <w:rFonts w:asciiTheme="minorHAnsi" w:hAnsiTheme="minorHAnsi"/>
          <w:sz w:val="22"/>
          <w:szCs w:val="22"/>
          <w:lang w:val="en-US"/>
        </w:rPr>
      </w:pPr>
    </w:p>
    <w:p w:rsidR="007B45D6" w:rsidRDefault="0003514E" w:rsidP="008142EB">
      <w:pPr>
        <w:rPr>
          <w:rFonts w:asciiTheme="minorHAnsi" w:hAnsiTheme="minorHAnsi"/>
          <w:sz w:val="22"/>
          <w:szCs w:val="22"/>
          <w:lang w:val="en-US"/>
        </w:rPr>
      </w:pPr>
      <w:r>
        <w:rPr>
          <w:rFonts w:asciiTheme="minorHAnsi" w:hAnsiTheme="minorHAnsi"/>
          <w:sz w:val="22"/>
          <w:szCs w:val="22"/>
          <w:lang w:val="en-US"/>
        </w:rPr>
        <w:t xml:space="preserve">The potential difference across the solar cell is the same as the potential difference across the variable resistor as there should be no loss in the rest of the circuit. </w:t>
      </w:r>
    </w:p>
    <w:p w:rsidR="007B45D6" w:rsidRDefault="007B45D6" w:rsidP="008142EB">
      <w:pPr>
        <w:rPr>
          <w:rFonts w:asciiTheme="minorHAnsi" w:hAnsiTheme="minorHAnsi"/>
          <w:sz w:val="22"/>
          <w:szCs w:val="22"/>
          <w:lang w:val="en-US"/>
        </w:rPr>
      </w:pPr>
      <w:r>
        <w:rPr>
          <w:rFonts w:asciiTheme="minorHAnsi" w:hAnsiTheme="minorHAnsi"/>
          <w:noProof/>
          <w:sz w:val="22"/>
          <w:szCs w:val="22"/>
        </w:rPr>
        <mc:AlternateContent>
          <mc:Choice Requires="wpg">
            <w:drawing>
              <wp:anchor distT="0" distB="0" distL="114300" distR="114300" simplePos="0" relativeHeight="251667456" behindDoc="0" locked="0" layoutInCell="1" allowOverlap="1">
                <wp:simplePos x="0" y="0"/>
                <wp:positionH relativeFrom="column">
                  <wp:posOffset>2834640</wp:posOffset>
                </wp:positionH>
                <wp:positionV relativeFrom="paragraph">
                  <wp:posOffset>113665</wp:posOffset>
                </wp:positionV>
                <wp:extent cx="2479675" cy="1247775"/>
                <wp:effectExtent l="0" t="0" r="0" b="9525"/>
                <wp:wrapSquare wrapText="bothSides"/>
                <wp:docPr id="5" name="Gruppe 5"/>
                <wp:cNvGraphicFramePr/>
                <a:graphic xmlns:a="http://schemas.openxmlformats.org/drawingml/2006/main">
                  <a:graphicData uri="http://schemas.microsoft.com/office/word/2010/wordprocessingGroup">
                    <wpg:wgp>
                      <wpg:cNvGrpSpPr/>
                      <wpg:grpSpPr>
                        <a:xfrm>
                          <a:off x="0" y="0"/>
                          <a:ext cx="2479675" cy="1247775"/>
                          <a:chOff x="0" y="0"/>
                          <a:chExt cx="2479675" cy="1247775"/>
                        </a:xfrm>
                      </wpg:grpSpPr>
                      <wpg:grpSp>
                        <wpg:cNvPr id="4" name="Gruppe 4"/>
                        <wpg:cNvGrpSpPr/>
                        <wpg:grpSpPr>
                          <a:xfrm>
                            <a:off x="0" y="0"/>
                            <a:ext cx="2479675" cy="1247775"/>
                            <a:chOff x="0" y="0"/>
                            <a:chExt cx="2479675" cy="1247775"/>
                          </a:xfrm>
                        </wpg:grpSpPr>
                        <pic:pic xmlns:pic="http://schemas.openxmlformats.org/drawingml/2006/picture">
                          <pic:nvPicPr>
                            <pic:cNvPr id="2" name="Billede 2" descr="KarakteristikDiagram"/>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9675" cy="1247775"/>
                            </a:xfrm>
                            <a:prstGeom prst="rect">
                              <a:avLst/>
                            </a:prstGeom>
                            <a:noFill/>
                          </pic:spPr>
                        </pic:pic>
                        <wps:wsp>
                          <wps:cNvPr id="217" name="Tekstfelt 2"/>
                          <wps:cNvSpPr txBox="1">
                            <a:spLocks noChangeArrowheads="1"/>
                          </wps:cNvSpPr>
                          <wps:spPr bwMode="auto">
                            <a:xfrm>
                              <a:off x="0" y="761636"/>
                              <a:ext cx="457834" cy="410844"/>
                            </a:xfrm>
                            <a:prstGeom prst="rect">
                              <a:avLst/>
                            </a:prstGeom>
                            <a:solidFill>
                              <a:schemeClr val="bg1"/>
                            </a:solidFill>
                            <a:ln w="9525">
                              <a:noFill/>
                              <a:miter lim="800000"/>
                              <a:headEnd/>
                              <a:tailEnd/>
                            </a:ln>
                          </wps:spPr>
                          <wps:txbx>
                            <w:txbxContent>
                              <w:p w:rsidR="00F96A1C" w:rsidRPr="00F96A1C" w:rsidRDefault="00F96A1C">
                                <w:pPr>
                                  <w:rPr>
                                    <w:rFonts w:asciiTheme="minorHAnsi" w:hAnsiTheme="minorHAnsi"/>
                                    <w:sz w:val="20"/>
                                    <w:szCs w:val="20"/>
                                  </w:rPr>
                                </w:pPr>
                                <w:r w:rsidRPr="00F96A1C">
                                  <w:rPr>
                                    <w:rFonts w:asciiTheme="minorHAnsi" w:hAnsiTheme="minorHAnsi"/>
                                    <w:sz w:val="20"/>
                                    <w:szCs w:val="20"/>
                                  </w:rPr>
                                  <w:t>sol</w:t>
                                </w:r>
                                <w:r w:rsidR="00E33A47">
                                  <w:rPr>
                                    <w:rFonts w:asciiTheme="minorHAnsi" w:hAnsiTheme="minorHAnsi"/>
                                    <w:sz w:val="20"/>
                                    <w:szCs w:val="20"/>
                                  </w:rPr>
                                  <w:t>arcell</w:t>
                                </w:r>
                              </w:p>
                            </w:txbxContent>
                          </wps:txbx>
                          <wps:bodyPr rot="0" vert="horz" wrap="square" lIns="91440" tIns="45720" rIns="91440" bIns="45720" anchor="t" anchorCtr="0">
                            <a:spAutoFit/>
                          </wps:bodyPr>
                        </wps:wsp>
                      </wpg:grpSp>
                      <wps:wsp>
                        <wps:cNvPr id="3" name="Tekstfelt 2"/>
                        <wps:cNvSpPr txBox="1">
                          <a:spLocks noChangeArrowheads="1"/>
                        </wps:cNvSpPr>
                        <wps:spPr bwMode="auto">
                          <a:xfrm>
                            <a:off x="1463040" y="457200"/>
                            <a:ext cx="609600" cy="363220"/>
                          </a:xfrm>
                          <a:prstGeom prst="rect">
                            <a:avLst/>
                          </a:prstGeom>
                          <a:solidFill>
                            <a:srgbClr val="FFFFFF"/>
                          </a:solidFill>
                          <a:ln w="9525">
                            <a:noFill/>
                            <a:miter lim="800000"/>
                            <a:headEnd/>
                            <a:tailEnd/>
                          </a:ln>
                        </wps:spPr>
                        <wps:txbx>
                          <w:txbxContent>
                            <w:p w:rsidR="00E33A47" w:rsidRPr="00E33A47" w:rsidRDefault="00E33A47">
                              <w:pPr>
                                <w:rPr>
                                  <w:sz w:val="18"/>
                                  <w:szCs w:val="18"/>
                                </w:rPr>
                              </w:pPr>
                              <w:r w:rsidRPr="00E33A47">
                                <w:rPr>
                                  <w:sz w:val="18"/>
                                  <w:szCs w:val="18"/>
                                </w:rPr>
                                <w:t xml:space="preserve">Variable </w:t>
                              </w:r>
                            </w:p>
                            <w:p w:rsidR="00E33A47" w:rsidRPr="00E33A47" w:rsidRDefault="00E33A47">
                              <w:pPr>
                                <w:rPr>
                                  <w:sz w:val="18"/>
                                  <w:szCs w:val="18"/>
                                </w:rPr>
                              </w:pPr>
                              <w:r w:rsidRPr="00E33A47">
                                <w:rPr>
                                  <w:sz w:val="18"/>
                                  <w:szCs w:val="18"/>
                                </w:rPr>
                                <w:t>resistor</w:t>
                              </w:r>
                            </w:p>
                          </w:txbxContent>
                        </wps:txbx>
                        <wps:bodyPr rot="0" vert="horz" wrap="square" lIns="91440" tIns="45720" rIns="91440" bIns="45720" anchor="t" anchorCtr="0">
                          <a:spAutoFit/>
                        </wps:bodyPr>
                      </wps:wsp>
                    </wpg:wgp>
                  </a:graphicData>
                </a:graphic>
              </wp:anchor>
            </w:drawing>
          </mc:Choice>
          <mc:Fallback>
            <w:pict>
              <v:group id="Gruppe 5" o:spid="_x0000_s1026" style="position:absolute;margin-left:223.2pt;margin-top:8.95pt;width:195.25pt;height:98.25pt;z-index:251667456" coordsize="24796,124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tfrMEBAAAGgwAAA4AAABkcnMvZTJvRG9jLnhtbNRW4W7bNhD+P2Dv&#10;QOi/I8mWLVuIUiR2EhTr2mDtHoCiKImwJHIkbTkd9u67o2TFdQK0y4aiM2CbR1Kn77777sjLN4em&#10;JnuujZBt6oUXgUd4y2Qu2jL1fv90N1l6xFja5rSWLU+9R268N1c//3TZqYRPZSXrnGsCTlqTdCr1&#10;KmtV4vuGVbyh5kIq3sJiIXVDLZi69HNNO/De1P40CBZ+J3WutGTcGJjd9IvelfNfFJzZD0VhuCV1&#10;6gE26361+83w17+6pEmpqaoEG2DQV6BoqGjhpaOrDbWU7LR45qoRTEsjC3vBZOPLohCMuxggmjA4&#10;i+Zey51ysZRJV6qRJqD2jKdXu2Xv9w+aiDz15h5paQMputc7pTiZIzedKhPYcq/VR/Wgh4mytzDc&#10;Q6Eb/IdAyMGx+jiyyg+WMJicRvFqEYN7BmshWDEYjndWQXKePceq26886R9f7CO+Ec5ojLiH0KKz&#10;0KL/XWhKsAS+gwJg9EwBX68UeMruNPcGJ803+Wio3u7UBMSqqBWZqIV9dIUHskRQ7f5BsAfdG09i&#10;mh4ZvxF1zXNOYCLnhkHl/UI13VquhbFiuxEUiq/BfKA3dNC7oxjuO8m2hrRyXdG25NdGQTmDhHC3&#10;/+V2Z36BJauFuoOXozpxPEQNAM5K5wXi+rLcSLZreGv7PqN5DQTI1lRCGY/ohDcZh7LRb/PQVT7I&#10;/Z2x+DoUvqv9P6fL6yBYTW8m63mwnkRBfDu5XkXxJA5u4yiIluE6XP+FT4dRsjMc4qX1RokBK8w+&#10;Q/tioQ8tsW8hrhWRPXUND5lygI7/DiJMISWI1Wj2G7DqytFYzS2rcLoA5oZ52DwuOJqfmMUcGOgL&#10;JOt+lTm0Drqz0pHxb/rCWN2gAW3sPZcNwQFwDUide7qHOPrYjlsQdSsx40d1ILJBKAAUewIcMeYo&#10;BLC+jVw8YF5qzh8rqjigQbcnwg/jo/Q/8a2xBa8tiB8wDfuwjxJ7uJHQGXvhGHWmc61lV3GaA8Be&#10;6yeP9n7+AenxIlzMFgigFyZ25GgeL2fQFLEhR2GwjFxDfD3vRtYiPxabO7r5uta9BrOyjwFUdLqr&#10;bkmXeqv5dO4SOmaOJo2A5kBq0aTeMsBPjx0JuW1zF4elou7HgLluIcnIUJ9vHNlDdhgYz2T+CIRr&#10;CfKB8x9uKjCopP7skQ5O/dQzf+woNsX6bQt8r8IowmuCM4CmKRj6dCU7XaEtA1epZz3SD9cWrMBF&#10;ZNQ1FMOdcDJFUD2SASvo0I2G0+s7iXP2o0gzjBazAIlGASLLQ5KPV4ZFsFrAnBPobDGbQhogn/+V&#10;QHWZjfK8c5/B+/dVqLt1ueJ4kscPLFS4gLoUDJdlvOGe2k7OT1f6q78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dolCbuEAAAAKAQAADwAAAGRycy9kb3ducmV2LnhtbEyPwUrDQBCG&#10;74LvsIzgzW7SrrHGbEop6qkUbAXxtk2mSWh2NmS3Sfr2jie9zfB//PNNtppsKwbsfeNIQzyLQCAV&#10;rmyo0vB5eHtYgvDBUGlaR6jhih5W+e1NZtLSjfSBwz5UgkvIp0ZDHUKXSumLGq3xM9chcXZyvTWB&#10;176SZW9GLretnEdRIq1piC/UpsNNjcV5f7Ea3kczrhfx67A9nzbX78Pj7msbo9b3d9P6BUTAKfzB&#10;8KvP6pCz09FdqPSi1aBUohjl4OkZBAPLRcLDUcM8Vgpknsn/L+Q/AAAA//8DAFBLAwQKAAAAAAAA&#10;ACEA1UwAVOkoAADpKAAAFQAAAGRycy9tZWRpYS9pbWFnZTEuanBlZ//Y/+AAEEpGSUYAAQEBAEgA&#10;SAAA/9sAQwAFAwQEBAMFBAQEBQUFBgcMCAcHBwcPCwsJDBEPEhIRDxERExYcFxMUGhURERghGBod&#10;HR8fHxMXIiQiHiQcHh8e/9sAQwEFBQUHBgcOCAgOHhQRFB4eHh4eHh4eHh4eHh4eHh4eHh4eHh4e&#10;Hh4eHh4eHh4eHh4eHh4eHh4eHh4eHh4eHh4e/8AAEQgApAF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y6KKKACiiigAooooAKKKKACiiig&#10;AooooAKKKKACiiigAooooAKKKKACiiigAoorM8Ua3a+HtGk1O7jmmUSxQRQwgGSeaaRYoYl3EKGe&#10;R0QFiqgtlmVQSACbW9W0rQ9Lm1TW9TstMsINvm3V5OsMUe5go3OxAGWIAyepArmf+Fm+Fm+a3h8T&#10;XsJ5jubLwtqVzbzL2eOWO3ZJEI5V0YqwIIJBBq7onhuaTVIfEniab7Zra7jDBFcSNZacCpUJBGcK&#10;zhWdTcMglfzJB8kbCJOmoA5nRPHvhPV9Uh0iHVvserT7jBpmp28thezKFLF47e4VJXTCt86qV+Rx&#10;nKtjpqpa3pdhrWlzabqUHnW0u0kB2RlZWDI6OpDI6sFZXUhlZQykEA1gaPd3Xh3xFaeE9SuZryxv&#10;YpX0a/uJC0oMe0tZzO3+slCEvG+S8kcUpcboWllAOsooooAKKKKACiiigAooooAKKKKACiiigAoo&#10;ooAKKKKACiiigAooooAKKKKACsbxP4s8K+F/s/8Awk3iXRdE+07vs/8AaN9Fb+btxu272G7G5c46&#10;ZHrWzXGfEP8A5G74cf8AYyTf+mnUaAD/AIWx8LP+il+DP/B7bf8AxdH/AAtj4Wf9FL8Gf+D22/8A&#10;i67OigDjP+FsfCz/AKKX4M/8Htt/8XR/wtj4Wf8ARS/Bn/g9tv8A4uuzooA4z/hbHws/6KX4M/8A&#10;B7bf/F0f8LY+Fn/RS/Bn/g9tv/i67OigDjP+FsfCz/opfgz/AMHtt/8AF0f8LY+Fn/RS/Bn/AIPb&#10;b/4uuzrjPiH/AMjd8OP+xkm/9NOo0AH/AAtj4Wf9FL8Gf+D22/8Ai6P+FsfCz/opfgz/AMHtt/8A&#10;F12dFAHGf8LY+Fn/AEUvwZ/4Pbb/AOLo/wCFsfCz/opfgz/we23/AMXXZ0UAcZ/wtj4Wf9FL8Gf+&#10;D22/+LrGn8WeFfG/xP8ACGk+GfEui6v/AGV9t124k06+iutnlwfY1iYIx2b/AO0GcMT/AMsCMHdl&#10;fTK4zxb/AKB8T/BGrf6z7Z9v0Ly+mzzoFvPNz3x/Z2zbjnzc5G3DAHZ15nr3ibVYPivBcwTY8NaV&#10;c2uh6k25gq3V8jP80ecu6yHSURwpVVvZ8k/MYvRr9bp7G4Sxmhgu2iYQSzRGWNHx8rMgZSyg4JUM&#10;pI4yOteWXPwd+3+GNaGqXfhm78a39zPPa+Kv+Ecxd2PmPuQozTtLvhBKwuJV8tUhAB8v5gD1muM+&#10;N/7n4UeINUXmbRbYa3bKfuvPYut3Er9yhkgQMAQSpIBU4I6bRI9Vh0uGPW72yvb8bvNns7RraJ/m&#10;ONsbSSFcLgHLnJBPGcDk/jw11P8AC7V9A0yGG41TxFF/YdjDLKUBe6/dNJ8qsxWKNpJ2CqTshc8A&#10;EgAm/wCFsfCz/opfgz/we23/AMXR/wALY+Fn/RS/Bn/g9tv/AIuuzooA4z/hbHws/wCil+DP/B7b&#10;f/F0f8LY+Fn/AEUvwZ/4Pbb/AOLrs6KAOM/4Wx8LP+il+DP/AAe23/xdH/C2PhZ/0UvwZ/4Pbb/4&#10;uuzooA4z/hbHws/6KX4M/wDB7bf/ABdH/C2PhZ/0UvwZ/wCD22/+Lrs6KACiuM+Df/Io33/Yya7/&#10;AOna7rs6ACiiigAooooAKKK5P4p6lrOk6Fpl5ot7DaM3iDSra78y381pbee+hgkjQkgIxEn3iGwN&#10;wADEOoB1lFcnr/xF8K6Ffa3Z6ncanFLoVimoaiyaPeSxw27nCyB0iKuvDfdJwI5ScCN9s0PjzwzN&#10;r+n6El1ei/1DCwo+m3Kqkhga4EMrmMJDN5KmTyZCsgXBK8jIB01Fc/ceNPC9t49tvAlxrEMPiO6s&#10;Tf29jIrK00IZlJRiNrN8jnYDuwrNjAJroKACiiigArjPiH/yN3w4/wCxkm/9NOo12dcZ8Q/+Ru+H&#10;H/YyTf8App1GgDs6KKKACiiigAooooAK4z4h/wDI3fDj/sZJv/TTqNdnXGfEP/kbvhx/2Mk3/pp1&#10;GgDs6KKKACiiigArM8VaJa+I/Dt7ot5JNDFdRbVngIWa3ccpNExB2SxuFdHxlWVWHIrTooA5Ow8W&#10;SabfW+i+NYYdIvppVtrPUC6JYarMThVgJctHK2VPkSYbO8RmZY2krrKhv7S1v7G4sb62hurS5iaG&#10;eCaMPHKjDDIynhlIJBB4INeWeLNJ+FXhHVLPS20zxNoD33/Hva+FYNXtrW4k2ux+TTgImm2ROTkG&#10;TZGCflVcAHo3iTX9G8OWKXmtajDZxSyiGBXOZLiYglYYkGWllbadsaBmYjABNY2g2Op634iHijxD&#10;ps2nRW0Sx6RpV1JHJLZv84muXMTNH5siuI1AZykanDKZ5Yxc8N+CfCPhy+fUdF8OaZZ6jLEYp9QS&#10;3U3dwCQzGWc5klZmUMzOzFmG4knmugoAKKKKACiiigAooooAKKKKAOM+Df8AyKN9/wBjJrv/AKdr&#10;uuzrjPg3/wAijff9jJrv/p2u67OgAooooAKKKKACuT+K2k6/rfhq1svDltpk93Fq+n3rrf3j20ey&#10;2uo7kgMkUhLMYVT7oADlsnbtbrKKAPLPiRptr4q8e6Xo2g6pC18ssdv4stosSoNLVluljulBHzSO&#10;iwxpITmK8uysbr5hXat/DviVfipc66n9mado7Sh3ktL2dpdQj+zLH5dxasvkLKJQGF0rGTy4Iosb&#10;SxHc1z/xF1rWfDngrU9c8P8AhqbxNqNnEJYtLhn8qS4AYbwrbWywTcwUKSxXaASRQBjfGX4Z6N8S&#10;/DsVneTzaZrGny/adG1m1+W5064GCJEIIJXKruXIzgEFWVWXmfg18TNZm8RS/C34pQQ6Z4/0+LfD&#10;Mny22u24zi5tzgAthSWQAdGIC7XSLufhj468N/Ebwha+KPC979osp/lkjcBZbaUAbopVydrrkccg&#10;ghgSpBOZ8Zfhno3xL8OxWd5PNpmsafL9p0bWbX5bnTrgYIkQgglcqu5cjOAQVZVZQDuaK8Z+FHxX&#10;v7XVL34d/GB7LQvGuj2zXBvXdYrLWLNFJN5C5wowqszrxjaxAXbIkXrOhapYa5odhrelz/aLDULa&#10;O6tZdjL5kUihkbDAEZUg4IB9aALtcZ8Q/wDkbvhx/wBjJN/6adRrs64z4h/8jd8OP+xkm/8ATTqN&#10;AHZ0VzOt+Gda1DVJry0+IXibSIZNu2zs7fTmijwoB2ma1d+SCTljyTjAwAaJ4Z1rT9UhvLv4heJt&#10;Xhj3brO8t9OWKTKkDcYbVH4JBGGHIGcjIIB01FFFABRRRQAVxnxD/wCRu+HH/YyTf+mnUa7OuM+I&#10;f/I3fDj/ALGSb/006jQB2dFFFABRRRQAUUUUAFcZ8Q/+Ru+HH/YyTf8App1Guzrn/EngjwX4lvkv&#10;vEfhDw/rN3HEIUnv9NhuJFQEkIGdSQuWY46ZJ9aAOgoork9B8R6/efEXWvC2paFplpaafYw3sV5b&#10;6o80kyTzTxwhomgQI2LaQth2CkqAWySoB1lFcn8M/Eev+J9Ovb7WtC0zSYoL65soRaao920j29xL&#10;bylt0EW1d8WVxuJDchSMHrKACiobJrp4WN5DDDL5sgVYpTIpQOQjElVwxTaSuMKSQCwG44viTxHJ&#10;o/iXwvo40qa5i16+mtGuxKix2pjtZrgZUnczN5JAAGAAxLAhVcA6Ciiuf0vxHJe+Pdd8LPpU1sul&#10;WNldpdySoVuhcNcL8iqSVVTbkZbBJ3fKFCs4B0FFFefw6h4+1zxX4ps9E1vwzplho2pRWMSXmhz3&#10;csm6ytrguzrdxD71wQAF6KOTQBd+Df8AyKN9/wBjJrv/AKdruuzryy6g8deAtKtJ01vwldadP4gt&#10;kubWHQLqGRzqGpIs7rI99Jtbfcu4ypAPAAHTG/aB/aN8L/Ca+/sOTSNT1jxC0SzJaCNraAISuHM7&#10;rhlIL4MayDdGyttNAHtlFcN8A/FWv+N/hHoPivxPp0OnapqUUk0kEMDxR7PNcROquzNtaMI4OSCG&#10;yOCK7mgAooooAKKKKACiiigDwz4neBfEngTxfdfF34RWX2i9n+bxR4XQlYtbiBJMsQAO26XLHIBL&#10;EkgFi6Tem/DHx14b+I3hC18UeF737RZT/LJG4Cy20oA3RSrk7XXI45BBDAlSCemrwz4neBfEngTx&#10;fdfF34RWX2i9n+bxR4XQlYtbiBJMsQAO26XLHIBLEkgFi6TAHM/tg/BD4j/FTVLHVNA1zRbmw0q2&#10;m+y6RPEbeVXZULbZfmEryMmPnMSIFQd3Y9N+xpa+MvDfw8u/h5428LXui3vhy5/0aZ4gbe6guC0w&#10;2TK7JK6u0gbZwoMYPzbq2vg38e/BvxU8X6l4e8Nx3sb2emwXyPdRFGm3HEybQCF8pnhUkt8zO20F&#10;V3t6B4y13+wNDkuoLX7fqUuYdM05ZNj390VZkgU4O3O0lnI2oiu7YRGIALmt6tpWh6XNqmt6nZaZ&#10;YQbfNurydYYo9zBRudiAMsQBk9SBXlvjr4i+FbzxR4BuNMuNT1a0t/EEsv2zS9HvL22mH9mX6EQz&#10;QxNHOwZsFY2YrtfIGx9vZ2HgPRpL631rxNDD4k16KVbhL2+i8yO1mByDaQuWW1UYUDy/mYRoZHkc&#10;bzB8Q/8Akbvhx/2Mk3/pp1GgDoPDfiHQPEti994c1zTNZtI5TC89hdpcRq4AJQshIDYZTjrgj1rT&#10;rn/Engvwv4hvk1LU9HhOqRRCGHU7dmtr+BASdkdzEVmjU7mBCuAQ7A5DEGHwfql/HcS+GfEk+/W7&#10;XzZIJmRVGo2YkxHcKVAVnCtGsyqq7JTkIsckJcA6aiiigAoorn/Get3WnQ2um6LHDc69qUojsoJA&#10;WVEDoJrl1BGYoUfewLIGOyMMrypkA09b1bStD0ubVNb1Oy0ywg2+bdXk6wxR7mCjc7EAZYgDJ6kC&#10;vLfiD8Q/Db6r4R1yGPxBPo+i6vNqN/qUPh3UJLRLX+zb2P7Qs6wmOSItLHh0ZlKtuBK5NdzongjR&#10;LDVIdc1CP+3vEcW4JrmpwQveopUrsjZEVYkCkjZEqKdzsQWd2bpqAMzw34h0DxLYvfeHNc0zWbSO&#10;UwvPYXaXEauACULISA2GU464I9a065/xJ4O0DXL5NWnsIbfXYIhHZ61bwot/aAElfLlKkhcs2UOU&#10;YMyurKzKTwtrd1dX174f1qOGPXdMiiluTbgiC4hlMixXEeSSiuYpQY2JZGRhl12SyAHQUUUUAFFF&#10;FABRRRQAV5/8W4vEmnXmleLfCGl/2prFpbX2mrbupePbcwh4mZVKtzd21khbIVI5JWbaoMiegUUA&#10;eWfEfRbLw78MfC3hC30ebWtLtJbfTd93pNxq8UEMNrJsmubO22m5UmJEwdqrJJHJ1jUVwHw68OWW&#10;r+LvC+i+L/C/i26i0+x1/T5rbWtKuPsKJ/aMctjHII0+wMvkIxXy8xAxQheY4Av0lRQB4noDi1+A&#10;GrWcfh3xBeRL4gvIvseo6ZqDzvb3GrO6zSwsBcXcQgmWWRMnzlWSN2yXxzOg6Gz2Asda8N+IG8Oa&#10;R4yXUns08Pz2sJ0+fR3iAt7OBSTbvdSOGtl3yKsjfaVy0pP0Yl3avfS2KXMLXcMSTSwCQGREcsEc&#10;r1CsY3AJ4JRsdDU1AHzz4q8JyalNph1u28QWXgBZb59K0620BNTltAyWQtkkspba4MSkpqDx5jBg&#10;jkSImHd5I7r4crNafEvULCez8TDyvCOi2v2vV7WR2llge7aVZLpVMEswFzCXKOwLM+M7W2+mUUAF&#10;cZ8PP+Ru+I//AGMkP/pp06ute7tUvorF7mFbuaJ5ooDIBI6IVDuF6lVMiAkcAuueorkvh5/yN3xH&#10;/wCxkh/9NOnUAHxk/wCRRsf+xk0L/wBO1pXkEvhPRv2ovEUni7VptTt/AGjRXOmaBCqeRNf3DYE2&#10;oBmTKxAiNUQlstDlwmHjab9pnxB/wnmsf8Ka0gXqWFvqWkt4wv0j2rFBc3lvHDaxM0bAzM00c2cq&#10;AsJAL/Oo+hrC0tbCxt7GxtobW0tolhgghjCRxIowqKo4VQAAAOABQBmeBNC/4RfwPoPhn7V9r/sj&#10;Tbex+0eXs83yolTftyduducZOM9TWzRRQAUUUUAFFFFABRRRQAVmeKtB0zxP4dvfD+tRTTadfReT&#10;cxRXMkDSIeqF42Vgp6EA4IJByCQdOigD5t8H/szXXwy+KOg+Mfhn4tma0hlW31fT9aYkz2r7hMVk&#10;gChmA8spG6bd6Bi3AWvWUW6v/j7K7zQpaaF4WQRRCI+ZK9/dNvYvuwFQaagChckyMSeAK7muMh/0&#10;D433XnfN/bnhuH7Ns52fYLmXzt+emf7Rg24znbJnbhdwB02t2VzqGlzWdpq17pE0m3beWaQtLHhg&#10;TtEyOnIBByp4Jxg4I4zUfhxqmoXmm3d58UfGcs2mXJurNvI0oeXKYZIS2BZYP7uaRcHI+bPUAjUv&#10;7/4kpfXCWPhPwlPaLKwglm8S3EUjpn5WZBYsFYjBKhmAPGT1rFufFnxJg8VWHhx/BPhI3d9Y3N7E&#10;48U3HlhIHgRwT9gzuJuUxgEYDZIwMgHc6JZXOn6XDZ3erXurzR7t15eJCssmWJG4QoicAgDCjgDO&#10;Tknmfid/xLrjwx4oi4m07W7a0kVfla4gvpFs2iL9QgknhnK4IZraMYBwyn9pfFP/AKE3wZ/4Vdz/&#10;APK+j4p/6X/wiugfc/tXxJZ/vuvlfZN+o/d/i3/YvL6jHmbudu1gDs6KKKACuM0j/ibfF/XNQP76&#10;20HTbfS7d/u+RdTk3F3HjgtuiGmtuOVHRSD5grs64zw7/wASv4r+KtL+5Dq1tZ63C0vDTT7DaXCx&#10;9AyRx21kSACVa4yxw6AAHW363T2NwljNDBdtEwglmiMsaPj5WZAyllBwSoZSRxkda8yfxf40tfhH&#10;4s1q6u/D8nirSL68tbW2TTJo45Hil2W0DQG4MhluV8powHBIuodqvxv9TrznW/CGs3PxJV7dIf8A&#10;hFdQvrLWNUQyfM93aRyKp/vhmePSmUKdmLOXdt37ZgDudEj1WHS4Y9bvbK9vxu82eztGton+Y42x&#10;tJIVwuAcuckE8ZwOZ8a/8SPxf4c8VxfuoZ7ldE1Z/wCFoLgkWzMo+Z3W7MMaH5gi3c5wAzOvZ1xn&#10;xE/4muueFfCSfN9s1JNUvAvDx2tgyTiRWPy/8fX2GNl5YpK+AMF0AD4sap4q0XSLDUPDN/ottv1K&#10;zsbhNR02W53faruC3V1KTxbdnmsxB3bsAZXrVK51Dx9b/EvQvDra34ZewvdNnvrkjQ5xKfsz2ccq&#10;I32shfMa5dlJVvLCgESck9B8QdEutf8ADX2KxkhS7gvrLUIFmJWOV7W6iuVjZgCUVzEELhWKht21&#10;sbTmaJb6vr3jiz8V6joV74eh03TbrT4bS+lgkuLhriW2keQ+RJIiIotkA+csxd8qgRTIAdnRRRQA&#10;UUUUAFeTan468fWmqeJpl0vwybDRfElnoltam4n829+1rZrEzzbcW+xrtJGIjl3AmMBdglk9ZrjN&#10;Q+GPhC//ALU+0w60f7U1KLVLvZr99HvuoseXIu2YbNuEwq4UeVFx+7TaAUrfxrqunaH4gXWbey1H&#10;VtG1u10RJLRGtbe8nultDAxVmlaFA17GjndIcIzgEkRguPGuq6AmqaRr1vZanrlj/Z3kTWSNa2t3&#10;/aFy9rbbldpHg2zIyyYMuEAddxYxJ0GneDfDtjN4gkSzmuF8RSmXVYb28muobglNhHlSuyKpTCFV&#10;ABVUXG1VAn0rwtoWnaHd6LFY/abK93/bVvpXvHvN6hG86SYs8uUCp85b5FVfuqAADzKybxV4e+IH&#10;xAvzp+i3+uPomhySXOmWMqLcIbm/ja6kttzSO8UQP7lZXeVbdFRlLhEn0LV/HWsfELwbJ/wlXh97&#10;S40jV5byG10q6SKcQX9omDFJcBobgRuqFZAxgkFwpD7sL0x+EngBmvJ30SZ769it4rnUX1G5a/kE&#10;E4niJujJ525ZFQ7g+cRRKTtjQLpjwF4T+0aLcHSd8mieabIvcSsN0siSyPKC2J3MsUcu+Xe3moJM&#10;7/moA8y1X4s+MLHS/EF1aWOi6r5Xhu/1zTbkWlzaWSm0aHzIkldi9+my4R1njjgik2gKfnYw9mnj&#10;XVdB/wCEu/4TG3spf+Ef0SLX5P7JRvlgk+1Zth5jfvXT7I37390JN4/dx4OYX+CPw3exiszpOp+V&#10;FYvpysNevxIbNwoNoXE25rf5BiEkxqSxCgs2em0XwdoekeIpvEFmNTbUZ7GGwlludWurhXhi/wBW&#10;CksjKWHzHfjcS8hJJkcsAcZptpr8fx90S+8R23h8Xdz4W1QJPpsbrIqC608i2kZ+ZViLsVl+QOZX&#10;/dRY+fmfF3ju68MeIPGfhfw5FNP4z8WeKVsNBVIi0du/9kaaJLuU7HAigDrIw2sSB027mXrfFujf&#10;C/4WaXcfE/UtD8t9AtpEt7geZcy20crIi21srsREm7aiRrsjjEjhdivJnjP2W9Cv9X8Z+PPir4y0&#10;i90zxlqOpCw+x3Eq/wCg2DW1rcQwlVVRv8t4Qxcbv3a5CtvyAdBdeB7X4ffBzSfD8N9Nqd2fFOjX&#10;Wo6ncKBPqF1LrFo0s8hHLMScAsWYKqgs2Mnf+Ol7qOj+FLbXbLxle+GIbbUrG3vJoktDEYLi9t4Z&#10;JJGuIpAuyN3YEFQDy24DFXfjJ/yKNj/2Mmhf+na0o+LGl+Kta0iw0/wzYaLc7NSs764fUdSlttv2&#10;W7guFRQkEu7f5TKSdu3IOG6UAHwy1m51T+0IYNc/4SnRLfyjYeIf3I+2O2/zYcwqsUvlEL+9jVUP&#10;meWR5kMjN2dcn4b0nX9G1l5IbbTBperym91G1F4+dMumjHmi2xEFmikkG87hCwdppCXMuxOsoAKK&#10;KKACiiigDM8SeIdA8NWKX3iPXNM0a0klEKT392lvGzkEhAzkAthWOOuAfSptI1bStYtzcaRqdlqE&#10;K7MyWs6yqN8aSpypI+aOSNx6q6kcEGuZ8Jf6X8RvGM+p/Pf2FzBbaaJeGh06S1t5Mxr2SS5W4BkA&#10;+doNpJ8hQnDQeI/Evhux8WT6F4B8JaZqP/CZabaaiia5PJBdXF6LNZZhi1TYxS4txkL94yyEMV2y&#10;gHtlFeM/FnxL4n8LWcd7c3tlq9/oumvqd7a6VZX0X2uJJvOIcJciKyQJa4Es7zGXFwiRnDxSzrq/&#10;jrTLn4p6s3irw+mnaPq6NH9v0q6lWxt1s7CeVwEuCWVLdpT5SKu+Yl9yBygAPX65/wAX6ba6vNp1&#10;rFqkNhr1lK+paQ7YkZHRDC7mEkebFsuDG4yCBN8rI5R14zWfE/xL0Lwboi3+m6Zf+Kte1drS2gsb&#10;EKtpCIJrgeZFJeKkkuy3YMFuFVS52tJ5Y808OnU734reENY8R6BDo/iGfwtrNveKBGZHSK+sBESY&#10;3kAUhmkEfmSCMysu5jliAdboni6GbVIdB8Q2f/CPa/Nu+z2Vzcxut+FUl5LSQH98g2sSCElVdrSR&#10;xh1zS1f/AJLf4X/7FvWf/SnS66bW9LsNa0ubTdSg862l2kgOyMrKwZHR1IZHVgrK6kMrKGUggGvL&#10;dV+Hugp8YfDlmL/xb5Uvh/VpWY+LNTMgKXGnAAObjcq/OcqCAxCkglVwAejeJ/E2laB9ngupvO1K&#10;93Lp2mQMpu791xlYUJG7G5SzEhEU7nZEBYUvDGl39xrlx4t12D7Nf3NstrZ2BdZP7OtgxcqWBI86&#10;RiplMZ2HyoUG/wAkSvN4Q8G+HfCk2o3Gi2cy3epypLfXl1eTXdzclECIHmmd5GVVGFUthcnAGTm7&#10;4T1u18S+FdJ8R2Mc0dpqtjDewJMAJFSVA6hgCQGwwzgkZ7mgDTooooAK5/xTol1dX1l4g0WSGPXd&#10;MilithcEiC4hlMbS28mASiuYoiJFBZGRTh13xSdBRQBz/hvxNHqN8+i6lZzaVr0ERknspVcxuAQG&#10;kt5iqrcRDch3JyokjEixu2wdBWZ4k0DRvEdilnrWnQ3kUUomgZxiS3mAIWaJxhopV3HbIhVlJyCD&#10;XnPjLwRpen+I/BVpZ6z4zih1PW5LW8X/AITDVT5kQ068mC5NxkfvIY2yMH5cdCQQD0DxP4ksNB+z&#10;wyw3t9f3e4WdhY27TXE5XAJAHCIGZFMshSJDIm913A1S8J6FqttrmpeJvEF1ZSatqVtbWrW9jGy2&#10;9tBC0zxxhnJaVw1zKDLiMOAmIoyDm74Y8LaF4b+0PpNjsubrb9rvJ5XuLu6252edcSlpZdoYhd7H&#10;avyjAAFbNABRRRQAUUUUAFFFFABRRRQAUUUUAFFFFABRRXP/ABF8K2vjfwVqfhS+1HU9OtNSiEM8&#10;+nTiKfZuBZAxVhtYAowIIKsw70AeQeEv+L+fEu38dTf21b/Dvwpcxv4bt5P3MWs6jG77r4jh9kZC&#10;qqtnJzyp86I+mfDz/kbviP8A9jJD/wCmnTq6bQtLsND0Ow0TS4Ps9hp9tHa2sW9m8uKNQqLliScK&#10;AMkk+tcz8PP+Ru+I/wD2MkP/AKadOoAPjJ/yKNj/ANjJoX/p2tK7OuM+Mn/Io2P/AGMmhf8Ap2tK&#10;7OgAooooAKKKKACiiigDG8T+GNI8RfZ21FL2Oa23CG5sb+eyuEVsb0EsDo+xiqEpu2kohIJVSMy9&#10;+HXhW88OroM9vqbWn26PUHkXWLxbma4jx5cktwJRNKy7I9u922+XHjHlptuXvjLw7Z+Il0Ge8mW7&#10;82OF5Fs5mtoZpMeXDLcBDDFK2+PbG7qzeZHgHzE3Qt4w0i/1S58P6TqXlasfOgtbm406drJ7lFbd&#10;GsuEindCr74o5d48qUHaUcqAQ+L/AIceD/F19c3fiHTJr1ruxWwuojf3EcE8KmRkEkKOI3ZGlkZH&#10;KlkYhlIZVIpaj8JvA2oTSz3dhqb3E0tvM9wNbvVmLwJEkb+YJgwb9xbsxBy7QRO+5o0YYvw18T+K&#10;NWvvhy+p6rDcWmueBH1O8iFoqSSXqmw3SlwcbSLlgEVVAJYndlQnZ2XjLw7eeIm0GC8ma782SFJG&#10;s5ltppo8+ZDFcFBDLKuyTdGjsy+XJkDy32gFO3+HXhWDSbnTUt9TK3N8NQe6k1i8e8FwIlh8xLpp&#10;TOjeUgj+Vx8hZfuswM2n+A/DOn65petWdrew3ul20ttbMNSudmyZi8xkjMmyV5Hw7ySBnd1VmJZV&#10;I6aigArjNX/5Lf4X/wCxb1n/ANKdLrs64zV/+S3+F/8AsW9Z/wDSnS6ALut3vj6HVJo9E8M+Gb2w&#10;G3yp7zxBPbSv8ozujWzkC4bIGHOQAeM4HJfs+3fjR/hj4FgvNA8Pw6L/AMI/ZBbuLW5pLkoLVNjG&#10;A2qqGPy5XzcLk4LY59TqGwtLWwsbexsbaG1tLaJYYIIYwkcSKMKiqOFUAAADgAUATUUUUAFFFFAB&#10;XGfEP/kbvhx/2Mk3/pp1GuzrjPiH/wAjd8OP+xkm/wDTTqNAHZ0UUUAFFFFABRRRQAUUUUAFFFFA&#10;BRRRQAUUUUAFFFFABXnNhd+JPDXjDxk6eAfEGs2mq6vFe2t1YXOniNkGn2kBBE1zG4YPA45XGMEE&#10;5r0aigDybUvE2tfETwpoEmifD3xNb2Goalo2qRX95cacsS2sd7b3JkZVumk/1SEhQhbOBivWa4z4&#10;E/8AJEPAf/Yt6d/6TR12dABRRRQAUUUUAFFFFAHGWWjeKtJ8Z6zcaWuiyaTrmpQ6jdXVzPKLi22W&#10;1vbvCkCptk3LbAiQyptMpJRxHiTn/Dnw8uvDviq/1ax8I+Brm7+3ajqUGuTKV1K6e5eaRbdmEBMC&#10;qZhGZhJMTHHjyh5mI/U6KAPLPh74Q8aaHffD5NTtPD/2Tw74Wm0O+lt9TmeRnY222SNGt1DLizjJ&#10;DMpBmYc+WDJP4N+HX9geOJ9T/wCEX8GNnUr/AFH/AISDyN2qzfapZpPJx5S+Vs8/Z5nnSbkixsXz&#10;P3fplFABRRRQAVxmr/8AJb/C/wD2Les/+lOl12dcZq//ACW/wv8A9i3rP/pTpdAHZ0UUUAFFFFAB&#10;RRRQAVxnxD/5G74cf9jJN/6adRrs64z4h/8AI3fDj/sZJv8A006jQB2dFFFABRRRQAUUUUAFFFFA&#10;BRRRQAUUUUAFFFFABRRRQAUUUUAcZ8Cf+SIeA/8AsW9O/wDSaOuzrjPgT/yRDwH/ANi3p3/pNHXZ&#10;0AFFFFABRRRQAUUUUAFFFFABRRRQAUUUUAFeZ+OPFnhXw78b/DP/AAkHiXRdI2+G9V3fbr6KDHmX&#10;On+Xnew+95UuPXy3x9049MooA4z/AIWx8LP+il+DP/B7bf8AxdH/AAtj4Wf9FL8Gf+D22/8Ai67O&#10;igDjP+FsfCz/AKKX4M/8Htt/8XR/wtj4Wf8ARS/Bn/g9tv8A4uuzooA4z/hbHws/6KX4M/8AB7bf&#10;/F0f8LY+Fn/RS/Bn/g9tv/i67OigDjP+FsfCz/opfgz/AMHtt/8AF1yfjr4m/Da58UeAZrf4heEp&#10;orXxBLNcPHrNuywodMv0DuQ/yrvdFyeMso6kV6/RQBxn/C2PhZ/0UvwZ/wCD22/+Lo/4Wx8LP+il&#10;+DP/AAe23/xddnRQBxn/AAtj4Wf9FL8Gf+D22/8Ai6P+FsfCz/opfgz/AMHtt/8AF12dFAHGf8LY&#10;+Fn/AEUvwZ/4Pbb/AOLo/wCFsfCz/opfgz/we23/AMXXZ0UAcZ/wtj4Wf9FL8Gf+D22/+Lo/4Wx8&#10;LP8Aopfgz/we23/xddnRQBxn/C2PhZ/0UvwZ/wCD22/+Lo/4Wx8LP+il+DP/AAe23/xddnRQBxn/&#10;AAtj4Wf9FL8Gf+D22/8Ai6P+FsfCz/opfgz/AMHtt/8AF12dFAHGf8LY+Fn/AEUvwZ/4Pbb/AOLo&#10;/wCFsfCz/opfgz/we23/AMXXZ0UAcZ/wtj4Wf9FL8Gf+D22/+Lo/4Wx8LP8Aopfgz/we23/xddnR&#10;QBxn/C2PhZ/0UvwZ/wCD22/+Lqew+Jvw2v763sbH4heErq7uZVhggh1m3eSV2OFRVD5ZiSAAOSTX&#10;WUUAcn8GLS6sPg94Lsb62mtbu28P2EM8E0ZSSJ1t0DIynlWBBBB5BFdZRRQAUUUUAFFFFABRRRQA&#10;UUUUAFFFFABRRRQAUUUUAFFFFABRRRQAUUUUAFFFFABRRRQAUUUUAFFFFABRRRQAUUUUAFFFFABR&#10;RRQAUUUUAFFFFABRRRQAUUUUAFFFFAH/2VBLAQItABQABgAIAAAAIQCKFT+YDAEAABUCAAATAAAA&#10;AAAAAAAAAAAAAAAAAABbQ29udGVudF9UeXBlc10ueG1sUEsBAi0AFAAGAAgAAAAhADj9If/WAAAA&#10;lAEAAAsAAAAAAAAAAAAAAAAAPQEAAF9yZWxzLy5yZWxzUEsBAi0AFAAGAAgAAAAhAFQtfrMEBAAA&#10;GgwAAA4AAAAAAAAAAAAAAAAAPAIAAGRycy9lMm9Eb2MueG1sUEsBAi0AFAAGAAgAAAAhAFhgsxu6&#10;AAAAIgEAABkAAAAAAAAAAAAAAAAAbAYAAGRycy9fcmVscy9lMm9Eb2MueG1sLnJlbHNQSwECLQAU&#10;AAYACAAAACEAdolCbuEAAAAKAQAADwAAAAAAAAAAAAAAAABdBwAAZHJzL2Rvd25yZXYueG1sUEsB&#10;Ai0ACgAAAAAAAAAhANVMAFTpKAAA6SgAABUAAAAAAAAAAAAAAAAAawgAAGRycy9tZWRpYS9pbWFn&#10;ZTEuanBlZ1BLBQYAAAAABgAGAH0BAACHMQAAAAA=&#10;">
                <v:group id="Gruppe 4" o:spid="_x0000_s1027" style="position:absolute;width:24796;height:12477" coordsize="24796,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8" type="#_x0000_t75" alt="KarakteristikDiagram" style="position:absolute;width:24796;height:1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tErxAAAANoAAAAPAAAAZHJzL2Rvd25yZXYueG1sRI/NasMw&#10;EITvhbyD2EBvjdwcQutGCaEQUnIo+fEDbKyt7cRaGWkbu336qBDocZiZb5j5cnCtulKIjWcDz5MM&#10;FHHpbcOVgeK4fnoBFQXZYuuZDPxQhOVi9DDH3Pqe93Q9SKUShGOOBmqRLtc6ljU5jBPfESfvyweH&#10;kmSotA3YJ7hr9TTLZtphw2mhxo7eayovh29nwJ93Rf8Zit/Ta7PdzI5it5dKjHkcD6s3UEKD/Ifv&#10;7Q9rYAp/V9IN0IsbAAAA//8DAFBLAQItABQABgAIAAAAIQDb4fbL7gAAAIUBAAATAAAAAAAAAAAA&#10;AAAAAAAAAABbQ29udGVudF9UeXBlc10ueG1sUEsBAi0AFAAGAAgAAAAhAFr0LFu/AAAAFQEAAAsA&#10;AAAAAAAAAAAAAAAAHwEAAF9yZWxzLy5yZWxzUEsBAi0AFAAGAAgAAAAhAN1K0SvEAAAA2gAAAA8A&#10;AAAAAAAAAAAAAAAABwIAAGRycy9kb3ducmV2LnhtbFBLBQYAAAAAAwADALcAAAD4AgAAAAA=&#10;">
                    <v:imagedata r:id="rId8" o:title="KarakteristikDiagram"/>
                    <v:path arrowok="t"/>
                  </v:shape>
                  <v:shapetype id="_x0000_t202" coordsize="21600,21600" o:spt="202" path="m,l,21600r21600,l21600,xe">
                    <v:stroke joinstyle="miter"/>
                    <v:path gradientshapeok="t" o:connecttype="rect"/>
                  </v:shapetype>
                  <v:shape id="Tekstfelt 2" o:spid="_x0000_s1029" type="#_x0000_t202" style="position:absolute;top:7616;width:4578;height:4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aUvwwAAANwAAAAPAAAAZHJzL2Rvd25yZXYueG1sRI9Ba8JA&#10;FITvgv9heUJvujEUW6Kr2EIgxV4ai+dn9pkEs2+X7Krpv3cLgsdhZr5hVpvBdOJKvW8tK5jPEhDE&#10;ldUt1wp+9/n0HYQPyBo7y6Tgjzxs1uPRCjNtb/xD1zLUIkLYZ6igCcFlUvqqIYN+Zh1x9E62Nxii&#10;7Gupe7xFuOlkmiQLabDluNCgo8+GqnN5MQoW7uA+LunXoHf5N3avuZXFsVDqZTJslyACDeEZfrQL&#10;rSCdv8H/mXgE5PoOAAD//wMAUEsBAi0AFAAGAAgAAAAhANvh9svuAAAAhQEAABMAAAAAAAAAAAAA&#10;AAAAAAAAAFtDb250ZW50X1R5cGVzXS54bWxQSwECLQAUAAYACAAAACEAWvQsW78AAAAVAQAACwAA&#10;AAAAAAAAAAAAAAAfAQAAX3JlbHMvLnJlbHNQSwECLQAUAAYACAAAACEAZzGlL8MAAADcAAAADwAA&#10;AAAAAAAAAAAAAAAHAgAAZHJzL2Rvd25yZXYueG1sUEsFBgAAAAADAAMAtwAAAPcCAAAAAA==&#10;" fillcolor="white [3212]" stroked="f">
                    <v:textbox style="mso-fit-shape-to-text:t">
                      <w:txbxContent>
                        <w:p w:rsidR="00F96A1C" w:rsidRPr="00F96A1C" w:rsidRDefault="00F96A1C">
                          <w:pPr>
                            <w:rPr>
                              <w:rFonts w:asciiTheme="minorHAnsi" w:hAnsiTheme="minorHAnsi"/>
                              <w:sz w:val="20"/>
                              <w:szCs w:val="20"/>
                            </w:rPr>
                          </w:pPr>
                          <w:r w:rsidRPr="00F96A1C">
                            <w:rPr>
                              <w:rFonts w:asciiTheme="minorHAnsi" w:hAnsiTheme="minorHAnsi"/>
                              <w:sz w:val="20"/>
                              <w:szCs w:val="20"/>
                            </w:rPr>
                            <w:t>sol</w:t>
                          </w:r>
                          <w:r w:rsidR="00E33A47">
                            <w:rPr>
                              <w:rFonts w:asciiTheme="minorHAnsi" w:hAnsiTheme="minorHAnsi"/>
                              <w:sz w:val="20"/>
                              <w:szCs w:val="20"/>
                            </w:rPr>
                            <w:t>arcell</w:t>
                          </w:r>
                        </w:p>
                      </w:txbxContent>
                    </v:textbox>
                  </v:shape>
                </v:group>
                <v:shape id="Tekstfelt 2" o:spid="_x0000_s1030" type="#_x0000_t202" style="position:absolute;left:14630;top:4572;width:6096;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uzuwgAAANoAAAAPAAAAZHJzL2Rvd25yZXYueG1sRI9fa8Iw&#10;FMXfB/sO4Q58W1Md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BpMuzuwgAAANoAAAAPAAAA&#10;AAAAAAAAAAAAAAcCAABkcnMvZG93bnJldi54bWxQSwUGAAAAAAMAAwC3AAAA9gIAAAAA&#10;" stroked="f">
                  <v:textbox style="mso-fit-shape-to-text:t">
                    <w:txbxContent>
                      <w:p w:rsidR="00E33A47" w:rsidRPr="00E33A47" w:rsidRDefault="00E33A47">
                        <w:pPr>
                          <w:rPr>
                            <w:sz w:val="18"/>
                            <w:szCs w:val="18"/>
                          </w:rPr>
                        </w:pPr>
                        <w:r w:rsidRPr="00E33A47">
                          <w:rPr>
                            <w:sz w:val="18"/>
                            <w:szCs w:val="18"/>
                          </w:rPr>
                          <w:t xml:space="preserve">Variable </w:t>
                        </w:r>
                      </w:p>
                      <w:p w:rsidR="00E33A47" w:rsidRPr="00E33A47" w:rsidRDefault="00E33A47">
                        <w:pPr>
                          <w:rPr>
                            <w:sz w:val="18"/>
                            <w:szCs w:val="18"/>
                          </w:rPr>
                        </w:pPr>
                        <w:r w:rsidRPr="00E33A47">
                          <w:rPr>
                            <w:sz w:val="18"/>
                            <w:szCs w:val="18"/>
                          </w:rPr>
                          <w:t>resistor</w:t>
                        </w:r>
                      </w:p>
                    </w:txbxContent>
                  </v:textbox>
                </v:shape>
                <w10:wrap type="square"/>
              </v:group>
            </w:pict>
          </mc:Fallback>
        </mc:AlternateContent>
      </w:r>
    </w:p>
    <w:p w:rsidR="007B45D6" w:rsidRDefault="0003514E" w:rsidP="008142EB">
      <w:pPr>
        <w:rPr>
          <w:rFonts w:asciiTheme="minorHAnsi" w:hAnsiTheme="minorHAnsi"/>
          <w:sz w:val="22"/>
          <w:szCs w:val="22"/>
          <w:lang w:val="en-US"/>
        </w:rPr>
      </w:pPr>
      <w:r>
        <w:rPr>
          <w:rFonts w:asciiTheme="minorHAnsi" w:hAnsiTheme="minorHAnsi"/>
          <w:sz w:val="22"/>
          <w:szCs w:val="22"/>
          <w:lang w:val="en-US"/>
        </w:rPr>
        <w:t>Using a circuit like the one on the right</w:t>
      </w:r>
      <w:r w:rsidR="007B45D6">
        <w:rPr>
          <w:rFonts w:asciiTheme="minorHAnsi" w:hAnsiTheme="minorHAnsi"/>
          <w:sz w:val="22"/>
          <w:szCs w:val="22"/>
          <w:lang w:val="en-US"/>
        </w:rPr>
        <w:t xml:space="preserve"> with a variable resistor</w:t>
      </w:r>
      <w:r>
        <w:rPr>
          <w:rFonts w:asciiTheme="minorHAnsi" w:hAnsiTheme="minorHAnsi"/>
          <w:sz w:val="22"/>
          <w:szCs w:val="22"/>
          <w:lang w:val="en-US"/>
        </w:rPr>
        <w:t xml:space="preserve">, you can examine how the </w:t>
      </w:r>
      <w:r w:rsidR="007B45D6">
        <w:rPr>
          <w:rFonts w:asciiTheme="minorHAnsi" w:hAnsiTheme="minorHAnsi"/>
          <w:sz w:val="22"/>
          <w:szCs w:val="22"/>
          <w:lang w:val="en-US"/>
        </w:rPr>
        <w:t xml:space="preserve">change of resistance will give you a change in the potential difference across the resistor </w:t>
      </w:r>
    </w:p>
    <w:p w:rsidR="0003514E" w:rsidRDefault="007B45D6" w:rsidP="008142EB">
      <w:pPr>
        <w:rPr>
          <w:rFonts w:asciiTheme="minorHAnsi" w:hAnsiTheme="minorHAnsi"/>
          <w:sz w:val="22"/>
          <w:szCs w:val="22"/>
          <w:lang w:val="en-US"/>
        </w:rPr>
      </w:pPr>
      <w:r>
        <w:rPr>
          <w:rFonts w:asciiTheme="minorHAnsi" w:hAnsiTheme="minorHAnsi"/>
          <w:sz w:val="22"/>
          <w:szCs w:val="22"/>
          <w:lang w:val="en-US"/>
        </w:rPr>
        <w:t xml:space="preserve">(Ohm’s Law   </w:t>
      </w:r>
      <m:oMath>
        <m:r>
          <w:rPr>
            <w:rFonts w:ascii="Cambria Math" w:hAnsi="Cambria Math"/>
            <w:sz w:val="22"/>
            <w:szCs w:val="22"/>
            <w:lang w:val="en-US"/>
          </w:rPr>
          <m:t>U=R·I</m:t>
        </m:r>
      </m:oMath>
      <w:r>
        <w:rPr>
          <w:rFonts w:asciiTheme="minorHAnsi" w:hAnsiTheme="minorHAnsi"/>
          <w:sz w:val="22"/>
          <w:szCs w:val="22"/>
          <w:lang w:val="en-US"/>
        </w:rPr>
        <w:t>) and thereby across the solar cell.</w:t>
      </w:r>
    </w:p>
    <w:p w:rsidR="007B45D6" w:rsidRDefault="007B45D6" w:rsidP="008142EB">
      <w:pPr>
        <w:rPr>
          <w:rFonts w:asciiTheme="minorHAnsi" w:hAnsiTheme="minorHAnsi"/>
          <w:sz w:val="22"/>
          <w:szCs w:val="22"/>
          <w:lang w:val="en-US"/>
        </w:rPr>
      </w:pPr>
    </w:p>
    <w:p w:rsidR="007B45D6" w:rsidRDefault="007B45D6" w:rsidP="008142EB">
      <w:pPr>
        <w:rPr>
          <w:rFonts w:asciiTheme="minorHAnsi" w:hAnsiTheme="minorHAnsi"/>
          <w:sz w:val="22"/>
          <w:szCs w:val="22"/>
          <w:lang w:val="en-US"/>
        </w:rPr>
      </w:pPr>
      <w:r>
        <w:rPr>
          <w:rFonts w:asciiTheme="minorHAnsi" w:hAnsiTheme="minorHAnsi"/>
          <w:sz w:val="22"/>
          <w:szCs w:val="22"/>
          <w:lang w:val="en-US"/>
        </w:rPr>
        <w:t>If the current is not zero when choosing the largest resistor, try to make an open circuit by pulling one of the wires from the resistor. With no ‘consumer’ where will be no current running an</w:t>
      </w:r>
      <w:r w:rsidR="00C51C04">
        <w:rPr>
          <w:rFonts w:asciiTheme="minorHAnsi" w:hAnsiTheme="minorHAnsi"/>
          <w:sz w:val="22"/>
          <w:szCs w:val="22"/>
          <w:lang w:val="en-US"/>
        </w:rPr>
        <w:t>d the potential difference meas</w:t>
      </w:r>
      <w:r>
        <w:rPr>
          <w:rFonts w:asciiTheme="minorHAnsi" w:hAnsiTheme="minorHAnsi"/>
          <w:sz w:val="22"/>
          <w:szCs w:val="22"/>
          <w:lang w:val="en-US"/>
        </w:rPr>
        <w:t>urred will be what is called ‘open circuit voltage’</w:t>
      </w:r>
    </w:p>
    <w:p w:rsidR="007B45D6" w:rsidRDefault="007B45D6" w:rsidP="008142EB">
      <w:pPr>
        <w:rPr>
          <w:rFonts w:asciiTheme="minorHAnsi" w:hAnsiTheme="minorHAnsi"/>
          <w:sz w:val="22"/>
          <w:szCs w:val="22"/>
          <w:lang w:val="en-US"/>
        </w:rPr>
      </w:pPr>
    </w:p>
    <w:p w:rsidR="00E33A47" w:rsidRPr="001730AD" w:rsidRDefault="007B45D6" w:rsidP="003802AD">
      <w:pPr>
        <w:rPr>
          <w:rFonts w:asciiTheme="minorHAnsi" w:hAnsiTheme="minorHAnsi"/>
          <w:sz w:val="22"/>
          <w:szCs w:val="22"/>
          <w:lang w:val="en-US"/>
        </w:rPr>
      </w:pPr>
      <w:r>
        <w:rPr>
          <w:rFonts w:asciiTheme="minorHAnsi" w:hAnsiTheme="minorHAnsi"/>
          <w:sz w:val="22"/>
          <w:szCs w:val="22"/>
          <w:lang w:val="en-US"/>
        </w:rPr>
        <w:t xml:space="preserve">Making a plot of current versus voltage you can get a graph like this one. More </w:t>
      </w:r>
      <w:proofErr w:type="gramStart"/>
      <w:r>
        <w:rPr>
          <w:rFonts w:asciiTheme="minorHAnsi" w:hAnsiTheme="minorHAnsi"/>
          <w:sz w:val="22"/>
          <w:szCs w:val="22"/>
          <w:lang w:val="en-US"/>
        </w:rPr>
        <w:t>typically</w:t>
      </w:r>
      <w:proofErr w:type="gramEnd"/>
      <w:r>
        <w:rPr>
          <w:rFonts w:asciiTheme="minorHAnsi" w:hAnsiTheme="minorHAnsi"/>
          <w:sz w:val="22"/>
          <w:szCs w:val="22"/>
          <w:lang w:val="en-US"/>
        </w:rPr>
        <w:t xml:space="preserve"> the graph </w:t>
      </w:r>
      <w:r w:rsidR="00D841FF">
        <w:rPr>
          <w:rFonts w:asciiTheme="minorHAnsi" w:hAnsiTheme="minorHAnsi"/>
          <w:sz w:val="22"/>
          <w:szCs w:val="22"/>
          <w:lang w:val="en-US"/>
        </w:rPr>
        <w:t>will be more like a straght line tha the one shown.</w:t>
      </w:r>
    </w:p>
    <w:p w:rsidR="001730AD" w:rsidRPr="001730AD" w:rsidRDefault="001730AD" w:rsidP="003802AD">
      <w:pPr>
        <w:rPr>
          <w:rFonts w:asciiTheme="minorHAnsi" w:hAnsiTheme="minorHAnsi"/>
          <w:sz w:val="22"/>
          <w:szCs w:val="22"/>
          <w:lang w:val="en-US"/>
        </w:rPr>
      </w:pPr>
    </w:p>
    <w:p w:rsidR="001730AD" w:rsidRPr="001730AD" w:rsidRDefault="001730AD" w:rsidP="003802AD">
      <w:pPr>
        <w:rPr>
          <w:rFonts w:asciiTheme="minorHAnsi" w:hAnsiTheme="minorHAnsi"/>
          <w:sz w:val="22"/>
          <w:szCs w:val="22"/>
          <w:lang w:val="en-US"/>
        </w:rPr>
      </w:pPr>
    </w:p>
    <w:p w:rsidR="003802AD" w:rsidRPr="00461B17" w:rsidRDefault="00E6723C" w:rsidP="003802AD">
      <w:pPr>
        <w:rPr>
          <w:rFonts w:asciiTheme="minorHAnsi" w:hAnsiTheme="minorHAnsi"/>
          <w:sz w:val="22"/>
          <w:szCs w:val="22"/>
          <w:lang w:val="en-US"/>
        </w:rPr>
      </w:pPr>
      <w:r w:rsidRPr="00FA1105">
        <w:rPr>
          <w:rFonts w:asciiTheme="minorHAnsi" w:hAnsiTheme="minorHAnsi"/>
          <w:noProof/>
          <w:sz w:val="22"/>
          <w:szCs w:val="22"/>
        </w:rPr>
        <w:drawing>
          <wp:anchor distT="0" distB="0" distL="114300" distR="114300" simplePos="0" relativeHeight="251664384" behindDoc="0" locked="0" layoutInCell="1" allowOverlap="1" wp14:anchorId="17AF4723" wp14:editId="3A48B613">
            <wp:simplePos x="0" y="0"/>
            <wp:positionH relativeFrom="margin">
              <wp:posOffset>3360420</wp:posOffset>
            </wp:positionH>
            <wp:positionV relativeFrom="paragraph">
              <wp:posOffset>116840</wp:posOffset>
            </wp:positionV>
            <wp:extent cx="2167890" cy="2037080"/>
            <wp:effectExtent l="0" t="0" r="3810" b="1270"/>
            <wp:wrapSquare wrapText="bothSides"/>
            <wp:docPr id="1" name="Billede 1" descr="KarakteristikG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rakteristikGra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7890" cy="2037080"/>
                    </a:xfrm>
                    <a:prstGeom prst="rect">
                      <a:avLst/>
                    </a:prstGeom>
                    <a:noFill/>
                  </pic:spPr>
                </pic:pic>
              </a:graphicData>
            </a:graphic>
            <wp14:sizeRelH relativeFrom="page">
              <wp14:pctWidth>0</wp14:pctWidth>
            </wp14:sizeRelH>
            <wp14:sizeRelV relativeFrom="page">
              <wp14:pctHeight>0</wp14:pctHeight>
            </wp14:sizeRelV>
          </wp:anchor>
        </w:drawing>
      </w:r>
      <w:r w:rsidR="00D841FF">
        <w:rPr>
          <w:rFonts w:asciiTheme="minorHAnsi" w:hAnsiTheme="minorHAnsi"/>
          <w:sz w:val="22"/>
          <w:szCs w:val="22"/>
          <w:lang w:val="en-US"/>
        </w:rPr>
        <w:t>After this, you can find the optimal load</w:t>
      </w:r>
      <w:r w:rsidR="00322B3D">
        <w:rPr>
          <w:rFonts w:asciiTheme="minorHAnsi" w:hAnsiTheme="minorHAnsi"/>
          <w:sz w:val="22"/>
          <w:szCs w:val="22"/>
          <w:lang w:val="en-US"/>
        </w:rPr>
        <w:t>,</w:t>
      </w:r>
      <w:r w:rsidR="00D841FF">
        <w:rPr>
          <w:rFonts w:asciiTheme="minorHAnsi" w:hAnsiTheme="minorHAnsi"/>
          <w:sz w:val="22"/>
          <w:szCs w:val="22"/>
          <w:lang w:val="en-US"/>
        </w:rPr>
        <w:t xml:space="preserve"> which is the outer resistance by which the solar cell produces the highest power. </w:t>
      </w:r>
      <w:r w:rsidR="00461B17">
        <w:rPr>
          <w:rFonts w:asciiTheme="minorHAnsi" w:hAnsiTheme="minorHAnsi"/>
          <w:sz w:val="22"/>
          <w:szCs w:val="22"/>
          <w:lang w:val="en-US"/>
        </w:rPr>
        <w:t xml:space="preserve">This point is marked at the plot </w:t>
      </w:r>
      <w:proofErr w:type="gramStart"/>
      <w:r w:rsidR="00461B17">
        <w:rPr>
          <w:rFonts w:asciiTheme="minorHAnsi" w:hAnsiTheme="minorHAnsi"/>
          <w:sz w:val="22"/>
          <w:szCs w:val="22"/>
          <w:lang w:val="en-US"/>
        </w:rPr>
        <w:t xml:space="preserve">by </w:t>
      </w:r>
      <w:r w:rsidR="00ED785F" w:rsidRPr="00461B17">
        <w:rPr>
          <w:rFonts w:asciiTheme="minorHAnsi" w:hAnsiTheme="minorHAnsi"/>
          <w:sz w:val="22"/>
          <w:szCs w:val="22"/>
          <w:lang w:val="en-US"/>
        </w:rPr>
        <w:t xml:space="preserve"> </w:t>
      </w:r>
      <w:proofErr w:type="gramEnd"/>
      <m:oMath>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maks</m:t>
                </m:r>
              </m:sub>
            </m:sSub>
            <m:r>
              <w:rPr>
                <w:rFonts w:ascii="Cambria Math" w:hAnsi="Cambria Math"/>
                <w:sz w:val="22"/>
                <w:szCs w:val="22"/>
                <w:lang w:val="en-US"/>
              </w:rPr>
              <m:t xml:space="preserve"> , </m:t>
            </m:r>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maks</m:t>
                </m:r>
              </m:sub>
            </m:sSub>
          </m:e>
        </m:d>
      </m:oMath>
      <w:r w:rsidR="003802AD" w:rsidRPr="00461B17">
        <w:rPr>
          <w:rFonts w:asciiTheme="minorHAnsi" w:hAnsiTheme="minorHAnsi"/>
          <w:sz w:val="22"/>
          <w:szCs w:val="22"/>
          <w:lang w:val="en-US"/>
        </w:rPr>
        <w:t>.</w:t>
      </w:r>
    </w:p>
    <w:p w:rsidR="00461B17" w:rsidRDefault="00461B17" w:rsidP="003802AD">
      <w:pPr>
        <w:rPr>
          <w:rFonts w:asciiTheme="minorHAnsi" w:hAnsiTheme="minorHAnsi"/>
          <w:sz w:val="22"/>
          <w:szCs w:val="22"/>
          <w:lang w:val="en-US"/>
        </w:rPr>
      </w:pPr>
    </w:p>
    <w:p w:rsidR="003802AD" w:rsidRPr="00FA1105" w:rsidRDefault="003802AD" w:rsidP="008142EB">
      <w:pPr>
        <w:rPr>
          <w:rFonts w:asciiTheme="minorHAnsi" w:hAnsiTheme="minorHAnsi"/>
          <w:sz w:val="22"/>
          <w:szCs w:val="22"/>
        </w:rPr>
      </w:pPr>
    </w:p>
    <w:p w:rsidR="008142EB" w:rsidRDefault="00461B17" w:rsidP="003802AD">
      <w:pPr>
        <w:pStyle w:val="Overskrift2"/>
      </w:pPr>
      <w:r>
        <w:t>Materials</w:t>
      </w:r>
      <w:r w:rsidR="008142EB" w:rsidRPr="008142EB">
        <w:t>:</w:t>
      </w:r>
    </w:p>
    <w:p w:rsidR="00DC05E8" w:rsidRPr="00DC05E8" w:rsidRDefault="00DC05E8" w:rsidP="00DC05E8"/>
    <w:p w:rsidR="00DC05E8" w:rsidRPr="00DC05E8" w:rsidRDefault="00461B17" w:rsidP="00DC05E8">
      <w:pPr>
        <w:pStyle w:val="Listeafsnit"/>
        <w:numPr>
          <w:ilvl w:val="0"/>
          <w:numId w:val="2"/>
        </w:numPr>
        <w:rPr>
          <w:rFonts w:asciiTheme="minorHAnsi" w:hAnsiTheme="minorHAnsi"/>
          <w:bCs/>
          <w:sz w:val="22"/>
          <w:szCs w:val="22"/>
        </w:rPr>
      </w:pPr>
      <w:r>
        <w:rPr>
          <w:rFonts w:asciiTheme="minorHAnsi" w:hAnsiTheme="minorHAnsi"/>
          <w:bCs/>
          <w:sz w:val="22"/>
          <w:szCs w:val="22"/>
        </w:rPr>
        <w:t>1 solar cell</w:t>
      </w:r>
    </w:p>
    <w:p w:rsidR="00DC05E8" w:rsidRPr="00DC05E8" w:rsidRDefault="00461B17" w:rsidP="00DC05E8">
      <w:pPr>
        <w:pStyle w:val="Listeafsnit"/>
        <w:numPr>
          <w:ilvl w:val="0"/>
          <w:numId w:val="2"/>
        </w:numPr>
        <w:rPr>
          <w:rFonts w:asciiTheme="minorHAnsi" w:hAnsiTheme="minorHAnsi"/>
          <w:bCs/>
          <w:sz w:val="22"/>
          <w:szCs w:val="22"/>
        </w:rPr>
      </w:pPr>
      <w:r>
        <w:rPr>
          <w:rFonts w:asciiTheme="minorHAnsi" w:hAnsiTheme="minorHAnsi"/>
          <w:bCs/>
          <w:sz w:val="22"/>
          <w:szCs w:val="22"/>
        </w:rPr>
        <w:t>1 lamp</w:t>
      </w:r>
      <w:r w:rsidR="00DC05E8" w:rsidRPr="00DC05E8">
        <w:rPr>
          <w:rFonts w:asciiTheme="minorHAnsi" w:hAnsiTheme="minorHAnsi"/>
          <w:bCs/>
          <w:sz w:val="22"/>
          <w:szCs w:val="22"/>
        </w:rPr>
        <w:t xml:space="preserve"> </w:t>
      </w:r>
    </w:p>
    <w:p w:rsidR="00DC05E8" w:rsidRPr="00DC05E8" w:rsidRDefault="00461B17" w:rsidP="00DC05E8">
      <w:pPr>
        <w:pStyle w:val="Listeafsnit"/>
        <w:numPr>
          <w:ilvl w:val="0"/>
          <w:numId w:val="2"/>
        </w:numPr>
        <w:rPr>
          <w:rFonts w:asciiTheme="minorHAnsi" w:hAnsiTheme="minorHAnsi"/>
          <w:bCs/>
          <w:sz w:val="22"/>
          <w:szCs w:val="22"/>
        </w:rPr>
      </w:pPr>
      <w:r>
        <w:rPr>
          <w:rFonts w:asciiTheme="minorHAnsi" w:hAnsiTheme="minorHAnsi"/>
          <w:bCs/>
          <w:sz w:val="22"/>
          <w:szCs w:val="22"/>
        </w:rPr>
        <w:t>variable resistor</w:t>
      </w:r>
    </w:p>
    <w:p w:rsidR="00DC05E8" w:rsidRPr="00461B17" w:rsidRDefault="00DC05E8" w:rsidP="00DC05E8">
      <w:pPr>
        <w:pStyle w:val="Listeafsnit"/>
        <w:numPr>
          <w:ilvl w:val="0"/>
          <w:numId w:val="2"/>
        </w:numPr>
        <w:rPr>
          <w:rFonts w:asciiTheme="minorHAnsi" w:hAnsiTheme="minorHAnsi"/>
          <w:bCs/>
          <w:sz w:val="22"/>
          <w:szCs w:val="22"/>
          <w:lang w:val="en-US"/>
        </w:rPr>
      </w:pPr>
      <w:r w:rsidRPr="00461B17">
        <w:rPr>
          <w:rFonts w:asciiTheme="minorHAnsi" w:hAnsiTheme="minorHAnsi"/>
          <w:bCs/>
          <w:sz w:val="22"/>
          <w:szCs w:val="22"/>
          <w:lang w:val="en-US"/>
        </w:rPr>
        <w:t xml:space="preserve">1 </w:t>
      </w:r>
      <w:r w:rsidR="00607848">
        <w:rPr>
          <w:rFonts w:asciiTheme="minorHAnsi" w:hAnsiTheme="minorHAnsi"/>
          <w:bCs/>
          <w:sz w:val="22"/>
          <w:szCs w:val="22"/>
          <w:lang w:val="en-US"/>
        </w:rPr>
        <w:t xml:space="preserve">PASCO </w:t>
      </w:r>
      <w:r w:rsidRPr="00461B17">
        <w:rPr>
          <w:rFonts w:asciiTheme="minorHAnsi" w:hAnsiTheme="minorHAnsi"/>
          <w:bCs/>
          <w:sz w:val="22"/>
          <w:szCs w:val="22"/>
          <w:lang w:val="en-US"/>
        </w:rPr>
        <w:t xml:space="preserve">voltage/ current sensor </w:t>
      </w:r>
      <w:r w:rsidR="00461B17" w:rsidRPr="00461B17">
        <w:rPr>
          <w:rFonts w:asciiTheme="minorHAnsi" w:hAnsiTheme="minorHAnsi"/>
          <w:bCs/>
          <w:sz w:val="22"/>
          <w:szCs w:val="22"/>
          <w:lang w:val="en-US"/>
        </w:rPr>
        <w:t>and</w:t>
      </w:r>
      <w:r w:rsidRPr="00461B17">
        <w:rPr>
          <w:rFonts w:asciiTheme="minorHAnsi" w:hAnsiTheme="minorHAnsi"/>
          <w:bCs/>
          <w:sz w:val="22"/>
          <w:szCs w:val="22"/>
          <w:lang w:val="en-US"/>
        </w:rPr>
        <w:t xml:space="preserve"> USB-link</w:t>
      </w:r>
    </w:p>
    <w:p w:rsidR="008142EB" w:rsidRPr="00DC05E8" w:rsidRDefault="00461B17" w:rsidP="00DC05E8">
      <w:pPr>
        <w:pStyle w:val="Listeafsnit"/>
        <w:numPr>
          <w:ilvl w:val="0"/>
          <w:numId w:val="2"/>
        </w:numPr>
        <w:rPr>
          <w:rFonts w:asciiTheme="minorHAnsi" w:hAnsiTheme="minorHAnsi"/>
          <w:bCs/>
          <w:sz w:val="22"/>
          <w:szCs w:val="22"/>
        </w:rPr>
      </w:pPr>
      <w:r>
        <w:rPr>
          <w:rFonts w:asciiTheme="minorHAnsi" w:hAnsiTheme="minorHAnsi"/>
          <w:bCs/>
          <w:sz w:val="22"/>
          <w:szCs w:val="22"/>
        </w:rPr>
        <w:t>wires and clips</w:t>
      </w:r>
    </w:p>
    <w:p w:rsidR="008142EB" w:rsidRDefault="008142EB" w:rsidP="008142EB">
      <w:pPr>
        <w:rPr>
          <w:rFonts w:asciiTheme="minorHAnsi" w:hAnsiTheme="minorHAnsi"/>
          <w:bCs/>
          <w:sz w:val="22"/>
          <w:szCs w:val="22"/>
        </w:rPr>
      </w:pPr>
    </w:p>
    <w:p w:rsidR="00AE6A2C" w:rsidRDefault="0055281D" w:rsidP="00AE6A2C">
      <w:pPr>
        <w:pStyle w:val="Overskrift2"/>
      </w:pPr>
      <w:r>
        <w:t>How to do…</w:t>
      </w:r>
    </w:p>
    <w:p w:rsidR="0055281D" w:rsidRPr="004A2467" w:rsidRDefault="004A2467" w:rsidP="008142EB">
      <w:pPr>
        <w:rPr>
          <w:rFonts w:asciiTheme="minorHAnsi" w:hAnsiTheme="minorHAnsi"/>
          <w:sz w:val="22"/>
          <w:szCs w:val="22"/>
          <w:lang w:val="en-US"/>
        </w:rPr>
      </w:pPr>
      <w:r w:rsidRPr="004A2467">
        <w:rPr>
          <w:rFonts w:asciiTheme="minorHAnsi" w:hAnsiTheme="minorHAnsi"/>
          <w:sz w:val="22"/>
          <w:szCs w:val="22"/>
          <w:lang w:val="en-US"/>
        </w:rPr>
        <w:t>Build a circuit as shown i</w:t>
      </w:r>
      <w:r>
        <w:rPr>
          <w:rFonts w:asciiTheme="minorHAnsi" w:hAnsiTheme="minorHAnsi"/>
          <w:sz w:val="22"/>
          <w:szCs w:val="22"/>
          <w:lang w:val="en-US"/>
        </w:rPr>
        <w:t xml:space="preserve">n the diagram using Capstone current- and voltage sensor and USB-link. Place the light approximately 40 cm from and pointing perpendicular to the solar cell. It is </w:t>
      </w:r>
      <w:r>
        <w:rPr>
          <w:rFonts w:asciiTheme="minorHAnsi" w:hAnsiTheme="minorHAnsi"/>
          <w:sz w:val="22"/>
          <w:szCs w:val="22"/>
          <w:lang w:val="en-US"/>
        </w:rPr>
        <w:lastRenderedPageBreak/>
        <w:t>important that the light is</w:t>
      </w:r>
      <w:r w:rsidR="00C51C04">
        <w:rPr>
          <w:rFonts w:asciiTheme="minorHAnsi" w:hAnsiTheme="minorHAnsi"/>
          <w:sz w:val="22"/>
          <w:szCs w:val="22"/>
          <w:lang w:val="en-US"/>
        </w:rPr>
        <w:t xml:space="preserve"> constant during the first meas</w:t>
      </w:r>
      <w:r>
        <w:rPr>
          <w:rFonts w:asciiTheme="minorHAnsi" w:hAnsiTheme="minorHAnsi"/>
          <w:sz w:val="22"/>
          <w:szCs w:val="22"/>
          <w:lang w:val="en-US"/>
        </w:rPr>
        <w:t xml:space="preserve">urement, as a change in intensity will change the readings. </w:t>
      </w:r>
    </w:p>
    <w:p w:rsidR="0055281D" w:rsidRPr="004A2467" w:rsidRDefault="0055281D" w:rsidP="008142EB">
      <w:pPr>
        <w:rPr>
          <w:rFonts w:asciiTheme="minorHAnsi" w:hAnsiTheme="minorHAnsi"/>
          <w:sz w:val="22"/>
          <w:szCs w:val="22"/>
          <w:lang w:val="en-US"/>
        </w:rPr>
      </w:pPr>
    </w:p>
    <w:p w:rsidR="00FF32E3" w:rsidRDefault="004A2467" w:rsidP="008142EB">
      <w:pPr>
        <w:rPr>
          <w:rFonts w:asciiTheme="minorHAnsi" w:hAnsiTheme="minorHAnsi"/>
          <w:sz w:val="22"/>
          <w:szCs w:val="22"/>
          <w:lang w:val="en-US"/>
        </w:rPr>
      </w:pPr>
      <w:r w:rsidRPr="004A2467">
        <w:rPr>
          <w:rFonts w:asciiTheme="minorHAnsi" w:hAnsiTheme="minorHAnsi"/>
          <w:sz w:val="22"/>
          <w:szCs w:val="22"/>
          <w:lang w:val="en-US"/>
        </w:rPr>
        <w:t>Turn on the light</w:t>
      </w:r>
      <w:r w:rsidR="00C51C04">
        <w:rPr>
          <w:rFonts w:asciiTheme="minorHAnsi" w:hAnsiTheme="minorHAnsi"/>
          <w:sz w:val="22"/>
          <w:szCs w:val="22"/>
          <w:lang w:val="en-US"/>
        </w:rPr>
        <w:t xml:space="preserve"> and start the meas</w:t>
      </w:r>
      <w:r>
        <w:rPr>
          <w:rFonts w:asciiTheme="minorHAnsi" w:hAnsiTheme="minorHAnsi"/>
          <w:sz w:val="22"/>
          <w:szCs w:val="22"/>
          <w:lang w:val="en-US"/>
        </w:rPr>
        <w:t xml:space="preserve">urements </w:t>
      </w:r>
      <w:proofErr w:type="gramStart"/>
      <w:r>
        <w:rPr>
          <w:rFonts w:asciiTheme="minorHAnsi" w:hAnsiTheme="minorHAnsi"/>
          <w:sz w:val="22"/>
          <w:szCs w:val="22"/>
          <w:lang w:val="en-US"/>
        </w:rPr>
        <w:t xml:space="preserve">with </w:t>
      </w:r>
      <w:r w:rsidR="00FF32E3" w:rsidRPr="004A2467">
        <w:rPr>
          <w:rFonts w:asciiTheme="minorHAnsi" w:hAnsiTheme="minorHAnsi"/>
          <w:sz w:val="22"/>
          <w:szCs w:val="22"/>
          <w:lang w:val="en-US"/>
        </w:rPr>
        <w:t xml:space="preserve"> </w:t>
      </w:r>
      <w:proofErr w:type="gramEnd"/>
      <m:oMath>
        <m:r>
          <w:rPr>
            <w:rFonts w:ascii="Cambria Math" w:hAnsi="Cambria Math"/>
            <w:sz w:val="22"/>
            <w:szCs w:val="22"/>
          </w:rPr>
          <m:t>R</m:t>
        </m:r>
        <m:r>
          <w:rPr>
            <w:rFonts w:ascii="Cambria Math" w:hAnsi="Cambria Math"/>
            <w:sz w:val="22"/>
            <w:szCs w:val="22"/>
            <w:lang w:val="en-US"/>
          </w:rPr>
          <m:t xml:space="preserve">=0 </m:t>
        </m:r>
        <m:r>
          <m:rPr>
            <m:sty m:val="p"/>
          </m:rPr>
          <w:rPr>
            <w:rFonts w:ascii="Cambria Math" w:hAnsi="Cambria Math"/>
            <w:sz w:val="22"/>
            <w:szCs w:val="22"/>
          </w:rPr>
          <m:t>Ω</m:t>
        </m:r>
      </m:oMath>
      <w:r w:rsidR="00F96A1C" w:rsidRPr="004A2467">
        <w:rPr>
          <w:rFonts w:asciiTheme="minorHAnsi" w:hAnsiTheme="minorHAnsi"/>
          <w:sz w:val="22"/>
          <w:szCs w:val="22"/>
          <w:lang w:val="en-US"/>
        </w:rPr>
        <w:t xml:space="preserve">, </w:t>
      </w:r>
      <w:r>
        <w:rPr>
          <w:rFonts w:asciiTheme="minorHAnsi" w:hAnsiTheme="minorHAnsi"/>
          <w:sz w:val="22"/>
          <w:szCs w:val="22"/>
          <w:lang w:val="en-US"/>
        </w:rPr>
        <w:t xml:space="preserve">i.e a shorted solar cell. </w:t>
      </w:r>
      <w:r w:rsidRPr="004A2467">
        <w:rPr>
          <w:rFonts w:asciiTheme="minorHAnsi" w:hAnsiTheme="minorHAnsi"/>
          <w:sz w:val="22"/>
          <w:szCs w:val="22"/>
          <w:lang w:val="en-US"/>
        </w:rPr>
        <w:t>T</w:t>
      </w:r>
      <w:r w:rsidR="00C51C04">
        <w:rPr>
          <w:rFonts w:asciiTheme="minorHAnsi" w:hAnsiTheme="minorHAnsi"/>
          <w:sz w:val="22"/>
          <w:szCs w:val="22"/>
          <w:lang w:val="en-US"/>
        </w:rPr>
        <w:t>he current meas</w:t>
      </w:r>
      <w:r w:rsidRPr="004A2467">
        <w:rPr>
          <w:rFonts w:asciiTheme="minorHAnsi" w:hAnsiTheme="minorHAnsi"/>
          <w:sz w:val="22"/>
          <w:szCs w:val="22"/>
          <w:lang w:val="en-US"/>
        </w:rPr>
        <w:t xml:space="preserve">ured is celled the short circuit current and is the highest, the solar cell </w:t>
      </w:r>
      <w:r>
        <w:rPr>
          <w:rFonts w:asciiTheme="minorHAnsi" w:hAnsiTheme="minorHAnsi"/>
          <w:sz w:val="22"/>
          <w:szCs w:val="22"/>
          <w:lang w:val="en-US"/>
        </w:rPr>
        <w:t xml:space="preserve">can produce. </w:t>
      </w:r>
      <w:r w:rsidR="00F64E5A" w:rsidRPr="00F64E5A">
        <w:rPr>
          <w:rFonts w:asciiTheme="minorHAnsi" w:hAnsiTheme="minorHAnsi"/>
          <w:sz w:val="22"/>
          <w:szCs w:val="22"/>
          <w:lang w:val="en-US"/>
        </w:rPr>
        <w:t xml:space="preserve">This current will rise during the first couple of minutes after the light </w:t>
      </w:r>
      <w:proofErr w:type="gramStart"/>
      <w:r w:rsidR="00F64E5A" w:rsidRPr="00F64E5A">
        <w:rPr>
          <w:rFonts w:asciiTheme="minorHAnsi" w:hAnsiTheme="minorHAnsi"/>
          <w:sz w:val="22"/>
          <w:szCs w:val="22"/>
          <w:lang w:val="en-US"/>
        </w:rPr>
        <w:t xml:space="preserve">has been </w:t>
      </w:r>
      <w:r w:rsidR="00F64E5A">
        <w:rPr>
          <w:rFonts w:asciiTheme="minorHAnsi" w:hAnsiTheme="minorHAnsi"/>
          <w:sz w:val="22"/>
          <w:szCs w:val="22"/>
          <w:lang w:val="en-US"/>
        </w:rPr>
        <w:t>turned on</w:t>
      </w:r>
      <w:proofErr w:type="gramEnd"/>
      <w:r w:rsidR="00F64E5A">
        <w:rPr>
          <w:rFonts w:asciiTheme="minorHAnsi" w:hAnsiTheme="minorHAnsi"/>
          <w:sz w:val="22"/>
          <w:szCs w:val="22"/>
          <w:lang w:val="en-US"/>
        </w:rPr>
        <w:t xml:space="preserve">. </w:t>
      </w:r>
      <w:r w:rsidR="00F64E5A" w:rsidRPr="00F64E5A">
        <w:rPr>
          <w:rFonts w:asciiTheme="minorHAnsi" w:hAnsiTheme="minorHAnsi"/>
          <w:sz w:val="22"/>
          <w:szCs w:val="22"/>
          <w:lang w:val="en-US"/>
        </w:rPr>
        <w:t>Therefor you should wait</w:t>
      </w:r>
      <w:r w:rsidR="00F96A1C" w:rsidRPr="00F64E5A">
        <w:rPr>
          <w:rFonts w:asciiTheme="minorHAnsi" w:hAnsiTheme="minorHAnsi"/>
          <w:sz w:val="22"/>
          <w:szCs w:val="22"/>
          <w:lang w:val="en-US"/>
        </w:rPr>
        <w:t xml:space="preserve"> </w:t>
      </w:r>
      <w:r w:rsidR="00F64E5A" w:rsidRPr="00F64E5A">
        <w:rPr>
          <w:rFonts w:asciiTheme="minorHAnsi" w:hAnsiTheme="minorHAnsi"/>
          <w:sz w:val="22"/>
          <w:szCs w:val="22"/>
          <w:lang w:val="en-US"/>
        </w:rPr>
        <w:t xml:space="preserve">for a short while before proceeding. </w:t>
      </w:r>
    </w:p>
    <w:p w:rsidR="00F64E5A" w:rsidRDefault="00F64E5A" w:rsidP="008142EB">
      <w:pPr>
        <w:rPr>
          <w:rFonts w:asciiTheme="minorHAnsi" w:hAnsiTheme="minorHAnsi"/>
          <w:sz w:val="22"/>
          <w:szCs w:val="22"/>
          <w:lang w:val="en-US"/>
        </w:rPr>
      </w:pPr>
    </w:p>
    <w:p w:rsidR="00F64E5A" w:rsidRPr="00F64E5A" w:rsidRDefault="00F64E5A" w:rsidP="008142EB">
      <w:pPr>
        <w:rPr>
          <w:rFonts w:asciiTheme="minorHAnsi" w:hAnsiTheme="minorHAnsi"/>
          <w:sz w:val="22"/>
          <w:szCs w:val="22"/>
          <w:lang w:val="en-US"/>
        </w:rPr>
      </w:pPr>
      <w:r>
        <w:rPr>
          <w:rFonts w:asciiTheme="minorHAnsi" w:hAnsiTheme="minorHAnsi"/>
          <w:sz w:val="22"/>
          <w:szCs w:val="22"/>
          <w:lang w:val="en-US"/>
        </w:rPr>
        <w:t xml:space="preserve">Measure the current and voltage for values of R up to 500 </w:t>
      </w:r>
      <w:r>
        <w:rPr>
          <w:rFonts w:asciiTheme="minorHAnsi" w:hAnsiTheme="minorHAnsi" w:cstheme="minorHAnsi"/>
          <w:sz w:val="22"/>
          <w:szCs w:val="22"/>
          <w:lang w:val="en-US"/>
        </w:rPr>
        <w:t xml:space="preserve">Ω, in especially small steps between 100 Ω and 200 Ω.  </w:t>
      </w:r>
    </w:p>
    <w:p w:rsidR="003802AD" w:rsidRPr="00F64E5A" w:rsidRDefault="003802AD" w:rsidP="00AE6A2C">
      <w:pPr>
        <w:rPr>
          <w:rFonts w:asciiTheme="minorHAnsi" w:hAnsiTheme="minorHAnsi"/>
          <w:sz w:val="22"/>
          <w:szCs w:val="22"/>
          <w:lang w:val="en-US"/>
        </w:rPr>
      </w:pPr>
    </w:p>
    <w:p w:rsidR="003802AD" w:rsidRPr="00F64E5A" w:rsidRDefault="00F64E5A" w:rsidP="003802AD">
      <w:pPr>
        <w:pStyle w:val="Overskrift2"/>
        <w:rPr>
          <w:lang w:val="en-US"/>
        </w:rPr>
      </w:pPr>
      <w:r w:rsidRPr="00F64E5A">
        <w:rPr>
          <w:lang w:val="en-US"/>
        </w:rPr>
        <w:t>Data treatment</w:t>
      </w:r>
      <w:r w:rsidR="003802AD" w:rsidRPr="00F64E5A">
        <w:rPr>
          <w:lang w:val="en-US"/>
        </w:rPr>
        <w:t>:</w:t>
      </w:r>
    </w:p>
    <w:p w:rsidR="00F64E5A" w:rsidRDefault="00F64E5A" w:rsidP="003802AD">
      <w:pPr>
        <w:rPr>
          <w:rFonts w:asciiTheme="minorHAnsi" w:hAnsiTheme="minorHAnsi"/>
          <w:sz w:val="22"/>
          <w:szCs w:val="22"/>
          <w:lang w:val="en-US"/>
        </w:rPr>
      </w:pPr>
      <w:r w:rsidRPr="00F64E5A">
        <w:rPr>
          <w:rFonts w:asciiTheme="minorHAnsi" w:hAnsiTheme="minorHAnsi"/>
          <w:sz w:val="22"/>
          <w:szCs w:val="22"/>
          <w:lang w:val="en-US"/>
        </w:rPr>
        <w:t>Plot a graph of the cur</w:t>
      </w:r>
      <w:r>
        <w:rPr>
          <w:rFonts w:asciiTheme="minorHAnsi" w:hAnsiTheme="minorHAnsi"/>
          <w:sz w:val="22"/>
          <w:szCs w:val="22"/>
          <w:lang w:val="en-US"/>
        </w:rPr>
        <w:t xml:space="preserve">rent as a function of </w:t>
      </w:r>
      <w:r w:rsidR="00C51C04">
        <w:rPr>
          <w:rFonts w:asciiTheme="minorHAnsi" w:hAnsiTheme="minorHAnsi"/>
          <w:sz w:val="22"/>
          <w:szCs w:val="22"/>
          <w:lang w:val="en-US"/>
        </w:rPr>
        <w:t>voltage.</w:t>
      </w:r>
    </w:p>
    <w:p w:rsidR="00C51C04" w:rsidRDefault="00C51C04" w:rsidP="003802AD">
      <w:pPr>
        <w:rPr>
          <w:rFonts w:asciiTheme="minorHAnsi" w:hAnsiTheme="minorHAnsi"/>
          <w:sz w:val="22"/>
          <w:szCs w:val="22"/>
          <w:lang w:val="en-US"/>
        </w:rPr>
      </w:pPr>
    </w:p>
    <w:p w:rsidR="00DC05E8" w:rsidRPr="00607848" w:rsidRDefault="00C51C04" w:rsidP="00C51C04">
      <w:pPr>
        <w:rPr>
          <w:rFonts w:asciiTheme="minorHAnsi" w:hAnsiTheme="minorHAnsi"/>
          <w:sz w:val="22"/>
          <w:szCs w:val="22"/>
          <w:lang w:val="en-US"/>
        </w:rPr>
      </w:pPr>
      <w:r>
        <w:rPr>
          <w:rFonts w:asciiTheme="minorHAnsi" w:hAnsiTheme="minorHAnsi"/>
          <w:sz w:val="22"/>
          <w:szCs w:val="22"/>
          <w:lang w:val="en-US"/>
        </w:rPr>
        <w:t xml:space="preserve">In order to find the optimal load, calculate the power for each </w:t>
      </w:r>
      <w:r w:rsidRPr="00C51C04">
        <w:rPr>
          <w:rFonts w:asciiTheme="minorHAnsi" w:hAnsiTheme="minorHAnsi"/>
          <w:sz w:val="22"/>
          <w:szCs w:val="22"/>
          <w:lang w:val="en-US"/>
        </w:rPr>
        <w:t>meas</w:t>
      </w:r>
      <w:r>
        <w:rPr>
          <w:rFonts w:asciiTheme="minorHAnsi" w:hAnsiTheme="minorHAnsi"/>
          <w:sz w:val="22"/>
          <w:szCs w:val="22"/>
          <w:lang w:val="en-US"/>
        </w:rPr>
        <w:t>urement (</w:t>
      </w:r>
      <w:proofErr w:type="gramStart"/>
      <w:r>
        <w:rPr>
          <w:rFonts w:asciiTheme="minorHAnsi" w:hAnsiTheme="minorHAnsi"/>
          <w:sz w:val="22"/>
          <w:szCs w:val="22"/>
          <w:lang w:val="en-US"/>
        </w:rPr>
        <w:t xml:space="preserve">using </w:t>
      </w:r>
      <w:proofErr w:type="gramEnd"/>
      <m:oMath>
        <m:r>
          <w:rPr>
            <w:rFonts w:ascii="Cambria Math" w:hAnsi="Cambria Math"/>
            <w:sz w:val="22"/>
            <w:szCs w:val="22"/>
          </w:rPr>
          <m:t>P</m:t>
        </m:r>
        <m:r>
          <w:rPr>
            <w:rFonts w:ascii="Cambria Math" w:hAnsi="Cambria Math"/>
            <w:sz w:val="22"/>
            <w:szCs w:val="22"/>
            <w:lang w:val="en-US"/>
          </w:rPr>
          <m:t>=</m:t>
        </m:r>
        <m:r>
          <w:rPr>
            <w:rFonts w:ascii="Cambria Math" w:hAnsi="Cambria Math"/>
            <w:sz w:val="22"/>
            <w:szCs w:val="22"/>
          </w:rPr>
          <m:t>U</m:t>
        </m:r>
        <m:r>
          <w:rPr>
            <w:rFonts w:ascii="Cambria Math" w:hAnsi="Cambria Math"/>
            <w:sz w:val="22"/>
            <w:szCs w:val="22"/>
            <w:lang w:val="en-US"/>
          </w:rPr>
          <m:t>·</m:t>
        </m:r>
        <m:r>
          <w:rPr>
            <w:rFonts w:ascii="Cambria Math" w:hAnsi="Cambria Math"/>
            <w:sz w:val="22"/>
            <w:szCs w:val="22"/>
          </w:rPr>
          <m:t>I</m:t>
        </m:r>
      </m:oMath>
      <w:r w:rsidRPr="00C51C04">
        <w:rPr>
          <w:rFonts w:asciiTheme="minorHAnsi" w:hAnsiTheme="minorHAnsi"/>
          <w:sz w:val="22"/>
          <w:szCs w:val="22"/>
          <w:lang w:val="en-US"/>
        </w:rPr>
        <w:t>)</w:t>
      </w:r>
      <w:r w:rsidRPr="00C51C04">
        <w:rPr>
          <w:rFonts w:asciiTheme="minorHAnsi" w:hAnsiTheme="minorHAnsi"/>
          <w:sz w:val="22"/>
          <w:szCs w:val="22"/>
          <w:lang w:val="en-US"/>
        </w:rPr>
        <w:t xml:space="preserve"> </w:t>
      </w:r>
      <w:r>
        <w:rPr>
          <w:rFonts w:asciiTheme="minorHAnsi" w:hAnsiTheme="minorHAnsi"/>
          <w:sz w:val="22"/>
          <w:szCs w:val="22"/>
          <w:lang w:val="en-US"/>
        </w:rPr>
        <w:t>and plot the power as a funktion of the current. Describe and comment on the graph.</w:t>
      </w:r>
    </w:p>
    <w:p w:rsidR="003802AD" w:rsidRPr="00607848" w:rsidRDefault="003802AD" w:rsidP="003802AD">
      <w:pPr>
        <w:rPr>
          <w:rFonts w:asciiTheme="minorHAnsi" w:hAnsiTheme="minorHAnsi"/>
          <w:sz w:val="22"/>
          <w:szCs w:val="22"/>
          <w:lang w:val="en-US"/>
        </w:rPr>
      </w:pPr>
    </w:p>
    <w:p w:rsidR="003802AD" w:rsidRPr="00607848" w:rsidRDefault="003802AD" w:rsidP="003802AD">
      <w:pPr>
        <w:rPr>
          <w:rFonts w:asciiTheme="minorHAnsi" w:hAnsiTheme="minorHAnsi"/>
          <w:sz w:val="22"/>
          <w:szCs w:val="22"/>
          <w:lang w:val="en-US"/>
        </w:rPr>
      </w:pPr>
    </w:p>
    <w:p w:rsidR="00C51C04" w:rsidRPr="00607848" w:rsidRDefault="00C51C04" w:rsidP="003802AD">
      <w:pPr>
        <w:rPr>
          <w:rFonts w:asciiTheme="minorHAnsi" w:hAnsiTheme="minorHAnsi"/>
          <w:sz w:val="22"/>
          <w:szCs w:val="22"/>
          <w:lang w:val="en-US"/>
        </w:rPr>
      </w:pPr>
    </w:p>
    <w:p w:rsidR="00C51C04" w:rsidRPr="00607848" w:rsidRDefault="00C51C04" w:rsidP="00C51C04">
      <w:pPr>
        <w:pStyle w:val="Overskrift2"/>
        <w:rPr>
          <w:lang w:val="en-US"/>
        </w:rPr>
      </w:pPr>
      <w:r w:rsidRPr="00607848">
        <w:rPr>
          <w:lang w:val="en-US"/>
        </w:rPr>
        <w:t>Futher measurements:</w:t>
      </w:r>
    </w:p>
    <w:p w:rsidR="00C51C04" w:rsidRDefault="00607848" w:rsidP="00C51C04">
      <w:pPr>
        <w:rPr>
          <w:rFonts w:asciiTheme="minorHAnsi" w:hAnsiTheme="minorHAnsi" w:cstheme="minorHAnsi"/>
          <w:sz w:val="22"/>
          <w:szCs w:val="22"/>
          <w:lang w:val="en-US"/>
        </w:rPr>
      </w:pPr>
      <w:r>
        <w:rPr>
          <w:rFonts w:asciiTheme="minorHAnsi" w:hAnsiTheme="minorHAnsi" w:cstheme="minorHAnsi"/>
          <w:sz w:val="22"/>
          <w:szCs w:val="22"/>
          <w:lang w:val="en-US"/>
        </w:rPr>
        <w:t>Using</w:t>
      </w:r>
      <w:r w:rsidRPr="00607848">
        <w:rPr>
          <w:rFonts w:asciiTheme="minorHAnsi" w:hAnsiTheme="minorHAnsi" w:cstheme="minorHAnsi"/>
          <w:sz w:val="22"/>
          <w:szCs w:val="22"/>
          <w:lang w:val="en-US"/>
        </w:rPr>
        <w:t xml:space="preserve"> the optimal load</w:t>
      </w:r>
      <w:r>
        <w:rPr>
          <w:rFonts w:asciiTheme="minorHAnsi" w:hAnsiTheme="minorHAnsi" w:cstheme="minorHAnsi"/>
          <w:sz w:val="22"/>
          <w:szCs w:val="22"/>
          <w:lang w:val="en-US"/>
        </w:rPr>
        <w:t xml:space="preserve"> for the solar cell, do measuments changing the following parameters:</w:t>
      </w:r>
    </w:p>
    <w:p w:rsidR="00607848" w:rsidRDefault="00607848" w:rsidP="00C51C04">
      <w:pPr>
        <w:rPr>
          <w:rFonts w:asciiTheme="minorHAnsi" w:hAnsiTheme="minorHAnsi" w:cstheme="minorHAnsi"/>
          <w:sz w:val="22"/>
          <w:szCs w:val="22"/>
          <w:lang w:val="en-US"/>
        </w:rPr>
      </w:pPr>
    </w:p>
    <w:p w:rsidR="00607848" w:rsidRDefault="00607848" w:rsidP="00607848">
      <w:pPr>
        <w:pStyle w:val="Listeafsnit"/>
        <w:numPr>
          <w:ilvl w:val="0"/>
          <w:numId w:val="5"/>
        </w:numPr>
        <w:rPr>
          <w:rFonts w:asciiTheme="minorHAnsi" w:hAnsiTheme="minorHAnsi" w:cstheme="minorHAnsi"/>
          <w:sz w:val="22"/>
          <w:szCs w:val="22"/>
          <w:lang w:val="en-US"/>
        </w:rPr>
      </w:pPr>
      <w:r>
        <w:rPr>
          <w:rFonts w:asciiTheme="minorHAnsi" w:hAnsiTheme="minorHAnsi" w:cstheme="minorHAnsi"/>
          <w:sz w:val="22"/>
          <w:szCs w:val="22"/>
          <w:lang w:val="en-US"/>
        </w:rPr>
        <w:t xml:space="preserve">angle to the light sources </w:t>
      </w:r>
    </w:p>
    <w:p w:rsidR="00607848" w:rsidRDefault="00607848" w:rsidP="00607848">
      <w:pPr>
        <w:pStyle w:val="Listeafsnit"/>
        <w:numPr>
          <w:ilvl w:val="0"/>
          <w:numId w:val="5"/>
        </w:numPr>
        <w:rPr>
          <w:rFonts w:asciiTheme="minorHAnsi" w:hAnsiTheme="minorHAnsi" w:cstheme="minorHAnsi"/>
          <w:sz w:val="22"/>
          <w:szCs w:val="22"/>
          <w:lang w:val="en-US"/>
        </w:rPr>
      </w:pPr>
      <w:r>
        <w:rPr>
          <w:rFonts w:asciiTheme="minorHAnsi" w:hAnsiTheme="minorHAnsi" w:cstheme="minorHAnsi"/>
          <w:sz w:val="22"/>
          <w:szCs w:val="22"/>
          <w:lang w:val="en-US"/>
        </w:rPr>
        <w:t>distance to the light source</w:t>
      </w:r>
    </w:p>
    <w:p w:rsidR="005F326D" w:rsidRDefault="005F326D" w:rsidP="00607848">
      <w:pPr>
        <w:pStyle w:val="Listeafsnit"/>
        <w:numPr>
          <w:ilvl w:val="0"/>
          <w:numId w:val="5"/>
        </w:numPr>
        <w:rPr>
          <w:rFonts w:asciiTheme="minorHAnsi" w:hAnsiTheme="minorHAnsi" w:cstheme="minorHAnsi"/>
          <w:sz w:val="22"/>
          <w:szCs w:val="22"/>
          <w:lang w:val="en-US"/>
        </w:rPr>
      </w:pPr>
      <w:r>
        <w:rPr>
          <w:rFonts w:asciiTheme="minorHAnsi" w:hAnsiTheme="minorHAnsi" w:cstheme="minorHAnsi"/>
          <w:sz w:val="22"/>
          <w:szCs w:val="22"/>
          <w:lang w:val="en-US"/>
        </w:rPr>
        <w:t>area of the solar panel</w:t>
      </w:r>
    </w:p>
    <w:p w:rsidR="00607848" w:rsidRDefault="00607848" w:rsidP="00607848">
      <w:pPr>
        <w:rPr>
          <w:rFonts w:asciiTheme="minorHAnsi" w:hAnsiTheme="minorHAnsi" w:cstheme="minorHAnsi"/>
          <w:sz w:val="22"/>
          <w:szCs w:val="22"/>
          <w:lang w:val="en-US"/>
        </w:rPr>
      </w:pPr>
    </w:p>
    <w:p w:rsidR="00607848" w:rsidRPr="00607848" w:rsidRDefault="00607848" w:rsidP="00607848">
      <w:pPr>
        <w:rPr>
          <w:rFonts w:asciiTheme="minorHAnsi" w:hAnsiTheme="minorHAnsi" w:cstheme="minorHAnsi"/>
          <w:sz w:val="22"/>
          <w:szCs w:val="22"/>
          <w:lang w:val="en-US"/>
        </w:rPr>
      </w:pPr>
      <w:r>
        <w:rPr>
          <w:rFonts w:asciiTheme="minorHAnsi" w:hAnsiTheme="minorHAnsi" w:cstheme="minorHAnsi"/>
          <w:sz w:val="22"/>
          <w:szCs w:val="22"/>
          <w:lang w:val="en-US"/>
        </w:rPr>
        <w:t>In Capstone, you should use ‘manual data collection’ with the angle and distance as user-entered data, respectively.</w:t>
      </w:r>
      <w:r w:rsidR="00475F5B">
        <w:rPr>
          <w:rFonts w:asciiTheme="minorHAnsi" w:hAnsiTheme="minorHAnsi" w:cstheme="minorHAnsi"/>
          <w:sz w:val="22"/>
          <w:szCs w:val="22"/>
          <w:lang w:val="en-US"/>
        </w:rPr>
        <w:t xml:space="preserve"> Be carefull only to ch</w:t>
      </w:r>
      <w:r w:rsidR="00AC3743">
        <w:rPr>
          <w:rFonts w:asciiTheme="minorHAnsi" w:hAnsiTheme="minorHAnsi" w:cstheme="minorHAnsi"/>
          <w:sz w:val="22"/>
          <w:szCs w:val="22"/>
          <w:lang w:val="en-US"/>
        </w:rPr>
        <w:t>ange one parameter at the time keeping everything else constant.</w:t>
      </w:r>
    </w:p>
    <w:sectPr w:rsidR="00607848" w:rsidRPr="00607848">
      <w:headerReference w:type="default" r:id="rId10"/>
      <w:pgSz w:w="12240" w:h="15840"/>
      <w:pgMar w:top="1440" w:right="1800" w:bottom="1440" w:left="1800" w:header="720" w:footer="720"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DD4" w:rsidRDefault="00770DD4" w:rsidP="00F96A1C">
      <w:r>
        <w:separator/>
      </w:r>
    </w:p>
  </w:endnote>
  <w:endnote w:type="continuationSeparator" w:id="0">
    <w:p w:rsidR="00770DD4" w:rsidRDefault="00770DD4" w:rsidP="00F9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DD4" w:rsidRDefault="00770DD4" w:rsidP="00F96A1C">
      <w:r>
        <w:separator/>
      </w:r>
    </w:p>
  </w:footnote>
  <w:footnote w:type="continuationSeparator" w:id="0">
    <w:p w:rsidR="00770DD4" w:rsidRDefault="00770DD4" w:rsidP="00F96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A1C" w:rsidRDefault="00F96A1C" w:rsidP="00F96A1C">
    <w:pPr>
      <w:pStyle w:val="Sidehoved"/>
      <w:jc w:val="center"/>
      <w:rPr>
        <w:rFonts w:ascii="Bookman Old Style" w:hAnsi="Bookman Old Style"/>
        <w:sz w:val="28"/>
        <w:szCs w:val="28"/>
      </w:rPr>
    </w:pPr>
    <w:r>
      <w:rPr>
        <w:rFonts w:ascii="Bookman Old Style" w:hAnsi="Bookman Old Style"/>
        <w:sz w:val="28"/>
        <w:szCs w:val="28"/>
      </w:rPr>
      <w:t>Viborg</w:t>
    </w:r>
    <w:r w:rsidRPr="00F273B7">
      <w:rPr>
        <w:rFonts w:ascii="Bookman Old Style" w:hAnsi="Bookman Old Style"/>
        <w:sz w:val="28"/>
        <w:szCs w:val="28"/>
      </w:rPr>
      <w:t xml:space="preserve"> tekni</w:t>
    </w:r>
    <w:r>
      <w:rPr>
        <w:rFonts w:ascii="Bookman Old Style" w:hAnsi="Bookman Old Style"/>
        <w:sz w:val="28"/>
        <w:szCs w:val="28"/>
      </w:rPr>
      <w:t>s</w:t>
    </w:r>
    <w:r w:rsidRPr="00F273B7">
      <w:rPr>
        <w:rFonts w:ascii="Bookman Old Style" w:hAnsi="Bookman Old Style"/>
        <w:sz w:val="28"/>
        <w:szCs w:val="28"/>
      </w:rPr>
      <w:t xml:space="preserve">ke </w:t>
    </w:r>
    <w:r>
      <w:rPr>
        <w:rFonts w:ascii="Bookman Old Style" w:hAnsi="Bookman Old Style"/>
        <w:sz w:val="28"/>
        <w:szCs w:val="28"/>
      </w:rPr>
      <w:t>Gymnasium</w:t>
    </w:r>
  </w:p>
  <w:p w:rsidR="00F96A1C" w:rsidRDefault="00F96A1C" w:rsidP="00F96A1C">
    <w:pPr>
      <w:pStyle w:val="Sidehoved"/>
      <w:jc w:val="center"/>
    </w:pPr>
  </w:p>
  <w:p w:rsidR="00C12EDE" w:rsidRPr="00E33A47" w:rsidRDefault="00E33A47" w:rsidP="00E33A47">
    <w:pPr>
      <w:rPr>
        <w:rFonts w:asciiTheme="minorHAnsi" w:hAnsiTheme="minorHAnsi"/>
        <w:sz w:val="22"/>
        <w:szCs w:val="22"/>
        <w:u w:val="single"/>
        <w:lang w:val="en-US"/>
      </w:rPr>
    </w:pPr>
    <w:r w:rsidRPr="00E33A47">
      <w:rPr>
        <w:rFonts w:asciiTheme="minorHAnsi" w:hAnsiTheme="minorHAnsi"/>
        <w:sz w:val="22"/>
        <w:szCs w:val="22"/>
        <w:u w:val="single"/>
        <w:lang w:val="en-US"/>
      </w:rPr>
      <w:t>18-xy Alcoi</w:t>
    </w:r>
    <w:r w:rsidRPr="00E33A47">
      <w:rPr>
        <w:rFonts w:asciiTheme="minorHAnsi" w:hAnsiTheme="minorHAnsi"/>
        <w:sz w:val="22"/>
        <w:szCs w:val="22"/>
        <w:u w:val="single"/>
        <w:lang w:val="en-US"/>
      </w:rPr>
      <w:tab/>
    </w:r>
    <w:r w:rsidRPr="00E33A47">
      <w:rPr>
        <w:rFonts w:asciiTheme="minorHAnsi" w:hAnsiTheme="minorHAnsi"/>
        <w:sz w:val="22"/>
        <w:szCs w:val="22"/>
        <w:u w:val="single"/>
        <w:lang w:val="en-US"/>
      </w:rPr>
      <w:tab/>
    </w:r>
    <w:r w:rsidRPr="00E33A47">
      <w:rPr>
        <w:u w:val="single"/>
        <w:lang w:val="en-US"/>
      </w:rPr>
      <w:t xml:space="preserve">Characterizing a </w:t>
    </w:r>
    <w:r w:rsidR="00237579">
      <w:rPr>
        <w:u w:val="single"/>
        <w:lang w:val="en-US"/>
      </w:rPr>
      <w:t>photo</w:t>
    </w:r>
    <w:r w:rsidRPr="00E33A47">
      <w:rPr>
        <w:u w:val="single"/>
        <w:lang w:val="en-US"/>
      </w:rPr>
      <w:t>voltaic solar cell</w:t>
    </w:r>
    <w:r>
      <w:rPr>
        <w:u w:val="single"/>
        <w:lang w:val="en-US"/>
      </w:rPr>
      <w:tab/>
    </w:r>
    <w:r>
      <w:rPr>
        <w:u w:val="single"/>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4EB3"/>
    <w:multiLevelType w:val="hybridMultilevel"/>
    <w:tmpl w:val="E916B1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83A4D65"/>
    <w:multiLevelType w:val="hybridMultilevel"/>
    <w:tmpl w:val="E3466F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9A108AA"/>
    <w:multiLevelType w:val="hybridMultilevel"/>
    <w:tmpl w:val="16A63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84710C1"/>
    <w:multiLevelType w:val="hybridMultilevel"/>
    <w:tmpl w:val="EDFEE7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0480542"/>
    <w:multiLevelType w:val="hybridMultilevel"/>
    <w:tmpl w:val="D2E2BE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A1C"/>
    <w:rsid w:val="00015817"/>
    <w:rsid w:val="0003514E"/>
    <w:rsid w:val="00083102"/>
    <w:rsid w:val="000B665D"/>
    <w:rsid w:val="000D2508"/>
    <w:rsid w:val="001463FD"/>
    <w:rsid w:val="001730AD"/>
    <w:rsid w:val="001867FA"/>
    <w:rsid w:val="001955AD"/>
    <w:rsid w:val="001C25E3"/>
    <w:rsid w:val="001D791B"/>
    <w:rsid w:val="00237579"/>
    <w:rsid w:val="00237C48"/>
    <w:rsid w:val="00261E64"/>
    <w:rsid w:val="002C1293"/>
    <w:rsid w:val="002C798C"/>
    <w:rsid w:val="002F2559"/>
    <w:rsid w:val="00322B3D"/>
    <w:rsid w:val="00351B61"/>
    <w:rsid w:val="003802AD"/>
    <w:rsid w:val="00385BC2"/>
    <w:rsid w:val="00400BA7"/>
    <w:rsid w:val="00437718"/>
    <w:rsid w:val="00461B17"/>
    <w:rsid w:val="00475F5B"/>
    <w:rsid w:val="004A2467"/>
    <w:rsid w:val="004A3F62"/>
    <w:rsid w:val="004B6088"/>
    <w:rsid w:val="004C60CC"/>
    <w:rsid w:val="00541EC2"/>
    <w:rsid w:val="0055281D"/>
    <w:rsid w:val="005E427D"/>
    <w:rsid w:val="005F326D"/>
    <w:rsid w:val="00607848"/>
    <w:rsid w:val="00653D6E"/>
    <w:rsid w:val="006F3C84"/>
    <w:rsid w:val="006F4020"/>
    <w:rsid w:val="00701DE4"/>
    <w:rsid w:val="0075614B"/>
    <w:rsid w:val="00770DD4"/>
    <w:rsid w:val="007B45D6"/>
    <w:rsid w:val="007C38ED"/>
    <w:rsid w:val="008142EB"/>
    <w:rsid w:val="00823B93"/>
    <w:rsid w:val="00886967"/>
    <w:rsid w:val="008A5906"/>
    <w:rsid w:val="009070DF"/>
    <w:rsid w:val="0099318E"/>
    <w:rsid w:val="009B4EFA"/>
    <w:rsid w:val="00A174DE"/>
    <w:rsid w:val="00AB3C1B"/>
    <w:rsid w:val="00AC3743"/>
    <w:rsid w:val="00AC71FD"/>
    <w:rsid w:val="00AE6A2C"/>
    <w:rsid w:val="00B162B4"/>
    <w:rsid w:val="00B6742B"/>
    <w:rsid w:val="00C209EA"/>
    <w:rsid w:val="00C51C04"/>
    <w:rsid w:val="00CC2449"/>
    <w:rsid w:val="00CC3794"/>
    <w:rsid w:val="00D03707"/>
    <w:rsid w:val="00D841FF"/>
    <w:rsid w:val="00DA726F"/>
    <w:rsid w:val="00DC05E8"/>
    <w:rsid w:val="00DD593F"/>
    <w:rsid w:val="00E33A47"/>
    <w:rsid w:val="00E6723C"/>
    <w:rsid w:val="00E900FD"/>
    <w:rsid w:val="00E91ECB"/>
    <w:rsid w:val="00EC27B8"/>
    <w:rsid w:val="00ED785F"/>
    <w:rsid w:val="00ED7AA6"/>
    <w:rsid w:val="00F0443D"/>
    <w:rsid w:val="00F61205"/>
    <w:rsid w:val="00F61E7A"/>
    <w:rsid w:val="00F64E5A"/>
    <w:rsid w:val="00F96A1C"/>
    <w:rsid w:val="00FA1105"/>
    <w:rsid w:val="00FB4A0A"/>
    <w:rsid w:val="00FF32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549BE"/>
  <w15:chartTrackingRefBased/>
  <w15:docId w15:val="{D04E952A-90A2-4E61-B1EF-079A2AC9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A1C"/>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uiPriority w:val="9"/>
    <w:qFormat/>
    <w:rsid w:val="008142E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AE6A2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F96A1C"/>
    <w:pPr>
      <w:tabs>
        <w:tab w:val="center" w:pos="4986"/>
        <w:tab w:val="right" w:pos="9972"/>
      </w:tabs>
    </w:pPr>
  </w:style>
  <w:style w:type="character" w:customStyle="1" w:styleId="SidehovedTegn">
    <w:name w:val="Sidehoved Tegn"/>
    <w:basedOn w:val="Standardskrifttypeiafsnit"/>
    <w:link w:val="Sidehoved"/>
    <w:uiPriority w:val="99"/>
    <w:rsid w:val="00F96A1C"/>
    <w:rPr>
      <w:rFonts w:ascii="Times New Roman" w:eastAsia="Times New Roman" w:hAnsi="Times New Roman" w:cs="Times New Roman"/>
      <w:sz w:val="24"/>
      <w:szCs w:val="24"/>
      <w:lang w:eastAsia="da-DK"/>
    </w:rPr>
  </w:style>
  <w:style w:type="character" w:styleId="Sidetal">
    <w:name w:val="page number"/>
    <w:basedOn w:val="Standardskrifttypeiafsnit"/>
    <w:rsid w:val="00F96A1C"/>
  </w:style>
  <w:style w:type="paragraph" w:styleId="Sidefod">
    <w:name w:val="footer"/>
    <w:basedOn w:val="Normal"/>
    <w:link w:val="SidefodTegn"/>
    <w:uiPriority w:val="99"/>
    <w:unhideWhenUsed/>
    <w:rsid w:val="00F96A1C"/>
    <w:pPr>
      <w:tabs>
        <w:tab w:val="center" w:pos="4819"/>
        <w:tab w:val="right" w:pos="9638"/>
      </w:tabs>
    </w:pPr>
  </w:style>
  <w:style w:type="character" w:customStyle="1" w:styleId="SidefodTegn">
    <w:name w:val="Sidefod Tegn"/>
    <w:basedOn w:val="Standardskrifttypeiafsnit"/>
    <w:link w:val="Sidefod"/>
    <w:uiPriority w:val="99"/>
    <w:rsid w:val="00F96A1C"/>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8142EB"/>
    <w:rPr>
      <w:rFonts w:asciiTheme="majorHAnsi" w:eastAsiaTheme="majorEastAsia" w:hAnsiTheme="majorHAnsi" w:cstheme="majorBidi"/>
      <w:color w:val="2E74B5" w:themeColor="accent1" w:themeShade="BF"/>
      <w:sz w:val="32"/>
      <w:szCs w:val="32"/>
      <w:lang w:eastAsia="da-DK"/>
    </w:rPr>
  </w:style>
  <w:style w:type="table" w:styleId="Tabel-Gitter">
    <w:name w:val="Table Grid"/>
    <w:basedOn w:val="Tabel-Normal"/>
    <w:uiPriority w:val="39"/>
    <w:rsid w:val="00814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FF32E3"/>
    <w:rPr>
      <w:color w:val="808080"/>
    </w:rPr>
  </w:style>
  <w:style w:type="character" w:customStyle="1" w:styleId="Overskrift2Tegn">
    <w:name w:val="Overskrift 2 Tegn"/>
    <w:basedOn w:val="Standardskrifttypeiafsnit"/>
    <w:link w:val="Overskrift2"/>
    <w:uiPriority w:val="9"/>
    <w:rsid w:val="00AE6A2C"/>
    <w:rPr>
      <w:rFonts w:asciiTheme="majorHAnsi" w:eastAsiaTheme="majorEastAsia" w:hAnsiTheme="majorHAnsi" w:cstheme="majorBidi"/>
      <w:color w:val="2E74B5" w:themeColor="accent1" w:themeShade="BF"/>
      <w:sz w:val="26"/>
      <w:szCs w:val="26"/>
      <w:lang w:eastAsia="da-DK"/>
    </w:rPr>
  </w:style>
  <w:style w:type="paragraph" w:styleId="Listeafsnit">
    <w:name w:val="List Paragraph"/>
    <w:basedOn w:val="Normal"/>
    <w:uiPriority w:val="34"/>
    <w:qFormat/>
    <w:rsid w:val="00DC05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426</Words>
  <Characters>2599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Krogh</dc:creator>
  <cp:keywords/>
  <dc:description/>
  <cp:lastModifiedBy>Helle Krogh</cp:lastModifiedBy>
  <cp:revision>16</cp:revision>
  <dcterms:created xsi:type="dcterms:W3CDTF">2019-03-11T07:26:00Z</dcterms:created>
  <dcterms:modified xsi:type="dcterms:W3CDTF">2019-03-11T20:49:00Z</dcterms:modified>
</cp:coreProperties>
</file>