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D7706" w14:textId="00043A1D" w:rsidR="00667A17" w:rsidRPr="00842D9B" w:rsidRDefault="00667A17" w:rsidP="005105D9">
      <w:pPr>
        <w:rPr>
          <w:rFonts w:ascii="Verdana" w:hAnsi="Verdana" w:cs="Times New Roman"/>
          <w:b/>
          <w:sz w:val="20"/>
          <w:szCs w:val="20"/>
        </w:rPr>
      </w:pPr>
      <w:r w:rsidRPr="00842D9B">
        <w:rPr>
          <w:rFonts w:ascii="Verdana" w:hAnsi="Verdana" w:cs="Times New Roman"/>
          <w:b/>
          <w:sz w:val="20"/>
          <w:szCs w:val="20"/>
        </w:rPr>
        <w:t xml:space="preserve">Opgave </w:t>
      </w:r>
      <w:r w:rsidR="00842D9B">
        <w:rPr>
          <w:rFonts w:ascii="Verdana" w:hAnsi="Verdana" w:cs="Times New Roman"/>
          <w:b/>
          <w:sz w:val="20"/>
          <w:szCs w:val="20"/>
        </w:rPr>
        <w:t>- d</w:t>
      </w:r>
      <w:r w:rsidRPr="00842D9B">
        <w:rPr>
          <w:rFonts w:ascii="Verdana" w:hAnsi="Verdana" w:cs="Times New Roman"/>
          <w:b/>
          <w:sz w:val="20"/>
          <w:szCs w:val="20"/>
        </w:rPr>
        <w:t>atasikkerhed</w:t>
      </w:r>
    </w:p>
    <w:p w14:paraId="702045B3" w14:textId="77777777" w:rsidR="00D840DF" w:rsidRPr="00842D9B" w:rsidRDefault="00D840DF" w:rsidP="00D840DF">
      <w:pPr>
        <w:rPr>
          <w:rFonts w:ascii="Verdana" w:eastAsia="Times New Roman" w:hAnsi="Verdana" w:cs="Times New Roman"/>
          <w:sz w:val="20"/>
          <w:szCs w:val="20"/>
        </w:rPr>
      </w:pPr>
      <w:r w:rsidRPr="00842D9B">
        <w:rPr>
          <w:rFonts w:ascii="Verdana" w:eastAsia="Times New Roman" w:hAnsi="Verdana" w:cs="Times New Roman"/>
          <w:sz w:val="20"/>
          <w:szCs w:val="20"/>
        </w:rPr>
        <w:t>Med den mere og mere vidtgående registrering af sundhedsdata bliver risikoen for spredning af følsomme informationer større. Flere personalegrupper inden for det offentlige får adgang til disse informationer, og informationernes anvendelse kan også diskuteres. Derfor er viden om datasikkerhed vigtigt.</w:t>
      </w:r>
    </w:p>
    <w:p w14:paraId="368E7AFB" w14:textId="333A85FE" w:rsidR="00D840DF" w:rsidRPr="00842D9B" w:rsidRDefault="00D840DF" w:rsidP="00D840DF">
      <w:pPr>
        <w:rPr>
          <w:rFonts w:ascii="Verdana" w:eastAsia="Times New Roman" w:hAnsi="Verdana" w:cs="Times New Roman"/>
          <w:sz w:val="20"/>
          <w:szCs w:val="20"/>
        </w:rPr>
      </w:pPr>
      <w:r w:rsidRPr="00842D9B">
        <w:rPr>
          <w:rFonts w:ascii="Verdana" w:eastAsia="Times New Roman" w:hAnsi="Verdana" w:cs="Times New Roman"/>
          <w:sz w:val="20"/>
          <w:szCs w:val="20"/>
        </w:rPr>
        <w:t>Se programmet Detektor om datasikkerhed</w:t>
      </w:r>
      <w:r w:rsidR="00231979">
        <w:t>.</w:t>
      </w:r>
    </w:p>
    <w:p w14:paraId="1310C175" w14:textId="0BD1C988" w:rsidR="00D840DF" w:rsidRDefault="00D840DF" w:rsidP="00376973">
      <w:pPr>
        <w:pStyle w:val="Listeafsnit"/>
        <w:numPr>
          <w:ilvl w:val="0"/>
          <w:numId w:val="6"/>
        </w:numPr>
        <w:rPr>
          <w:rFonts w:ascii="Verdana" w:hAnsi="Verdana" w:cs="Times New Roman"/>
          <w:sz w:val="20"/>
          <w:szCs w:val="20"/>
        </w:rPr>
      </w:pPr>
      <w:r w:rsidRPr="00842D9B">
        <w:rPr>
          <w:rFonts w:ascii="Verdana" w:hAnsi="Verdana" w:cs="Times New Roman"/>
          <w:sz w:val="20"/>
          <w:szCs w:val="20"/>
        </w:rPr>
        <w:t>Hvilke problemstillinger rejses i programmet?</w:t>
      </w:r>
    </w:p>
    <w:p w14:paraId="231C32B3" w14:textId="77777777" w:rsidR="00376973" w:rsidRPr="00842D9B" w:rsidRDefault="00376973" w:rsidP="00376973">
      <w:pPr>
        <w:pStyle w:val="Listeafsnit"/>
        <w:rPr>
          <w:rFonts w:ascii="Verdana" w:hAnsi="Verdana" w:cs="Times New Roman"/>
          <w:sz w:val="20"/>
          <w:szCs w:val="20"/>
        </w:rPr>
      </w:pPr>
    </w:p>
    <w:p w14:paraId="4482A0F1" w14:textId="4486E4AF" w:rsidR="00376973" w:rsidRPr="00376973" w:rsidRDefault="00D840DF" w:rsidP="00376973">
      <w:pPr>
        <w:pStyle w:val="Listeafsnit"/>
        <w:numPr>
          <w:ilvl w:val="0"/>
          <w:numId w:val="6"/>
        </w:numPr>
        <w:rPr>
          <w:rFonts w:ascii="Verdana" w:hAnsi="Verdana" w:cs="Times New Roman"/>
          <w:sz w:val="20"/>
          <w:szCs w:val="20"/>
        </w:rPr>
      </w:pPr>
      <w:r w:rsidRPr="00842D9B">
        <w:rPr>
          <w:rFonts w:ascii="Verdana" w:hAnsi="Verdana" w:cs="Times New Roman"/>
          <w:sz w:val="20"/>
          <w:szCs w:val="20"/>
        </w:rPr>
        <w:t>Hvad mener I om den omtalte stikprøvekontrol?</w:t>
      </w:r>
      <w:r w:rsidR="00376973" w:rsidRPr="00376973">
        <w:rPr>
          <w:rFonts w:ascii="Verdana" w:hAnsi="Verdana" w:cs="Times New Roman"/>
          <w:sz w:val="20"/>
          <w:szCs w:val="20"/>
        </w:rPr>
        <w:t xml:space="preserve"> </w:t>
      </w:r>
    </w:p>
    <w:p w14:paraId="7BB0B0FC" w14:textId="77777777" w:rsidR="00376973" w:rsidRPr="00376973" w:rsidRDefault="00376973" w:rsidP="00376973">
      <w:pPr>
        <w:pStyle w:val="Listeafsnit"/>
        <w:rPr>
          <w:rFonts w:ascii="Verdana" w:hAnsi="Verdana" w:cs="Times New Roman"/>
          <w:sz w:val="20"/>
          <w:szCs w:val="20"/>
        </w:rPr>
      </w:pPr>
    </w:p>
    <w:p w14:paraId="1F3B16A8" w14:textId="77777777" w:rsidR="00842D9B" w:rsidRDefault="00D840DF" w:rsidP="00D840DF">
      <w:pPr>
        <w:pStyle w:val="Listeafsnit"/>
        <w:ind w:hanging="360"/>
        <w:rPr>
          <w:rFonts w:ascii="Verdana" w:hAnsi="Verdana" w:cs="Times New Roman"/>
          <w:sz w:val="20"/>
          <w:szCs w:val="20"/>
        </w:rPr>
      </w:pPr>
      <w:r w:rsidRPr="00842D9B">
        <w:rPr>
          <w:rFonts w:ascii="Verdana" w:eastAsia="Times New Roman" w:hAnsi="Verdana" w:cs="Times New Roman"/>
          <w:sz w:val="20"/>
          <w:szCs w:val="20"/>
        </w:rPr>
        <w:t>3) </w:t>
      </w:r>
      <w:r w:rsidRPr="00842D9B">
        <w:rPr>
          <w:rFonts w:ascii="Verdana" w:hAnsi="Verdana" w:cs="Times New Roman"/>
          <w:sz w:val="20"/>
          <w:szCs w:val="20"/>
        </w:rPr>
        <w:t>Diskuter konsekvensen af, at flere og flere</w:t>
      </w:r>
      <w:r w:rsidR="00842D9B">
        <w:rPr>
          <w:rFonts w:ascii="Verdana" w:hAnsi="Verdana" w:cs="Times New Roman"/>
          <w:sz w:val="20"/>
          <w:szCs w:val="20"/>
        </w:rPr>
        <w:t xml:space="preserve"> har adgang til de elektroniske</w:t>
      </w:r>
    </w:p>
    <w:p w14:paraId="4A1E09A1" w14:textId="38E0EEB1" w:rsidR="00D840DF" w:rsidRDefault="00D840DF" w:rsidP="00D840DF">
      <w:pPr>
        <w:pStyle w:val="Listeafsnit"/>
        <w:ind w:hanging="360"/>
        <w:rPr>
          <w:rFonts w:ascii="Verdana" w:hAnsi="Verdana" w:cs="Times New Roman"/>
          <w:sz w:val="20"/>
          <w:szCs w:val="20"/>
        </w:rPr>
      </w:pPr>
      <w:r w:rsidRPr="00842D9B">
        <w:rPr>
          <w:rFonts w:ascii="Verdana" w:hAnsi="Verdana" w:cs="Times New Roman"/>
          <w:sz w:val="20"/>
          <w:szCs w:val="20"/>
        </w:rPr>
        <w:t>patientjournaler.</w:t>
      </w:r>
    </w:p>
    <w:p w14:paraId="28939443" w14:textId="77777777" w:rsidR="00376973" w:rsidRPr="00842D9B" w:rsidRDefault="00376973" w:rsidP="00D840DF">
      <w:pPr>
        <w:pStyle w:val="Listeafsnit"/>
        <w:ind w:hanging="360"/>
        <w:rPr>
          <w:rFonts w:ascii="Verdana" w:hAnsi="Verdana" w:cs="Times New Roman"/>
          <w:sz w:val="20"/>
          <w:szCs w:val="20"/>
        </w:rPr>
      </w:pPr>
    </w:p>
    <w:p w14:paraId="799E844D" w14:textId="4267F0F4" w:rsidR="00842D9B" w:rsidRPr="00376973" w:rsidRDefault="00D840DF" w:rsidP="00376973">
      <w:pPr>
        <w:pStyle w:val="Listeafsnit"/>
        <w:ind w:hanging="360"/>
        <w:rPr>
          <w:rFonts w:ascii="Verdana" w:eastAsia="Times New Roman" w:hAnsi="Verdana" w:cs="Times New Roman"/>
          <w:sz w:val="20"/>
          <w:szCs w:val="20"/>
        </w:rPr>
      </w:pPr>
      <w:r w:rsidRPr="00842D9B">
        <w:rPr>
          <w:rFonts w:ascii="Verdana" w:eastAsia="Times New Roman" w:hAnsi="Verdana" w:cs="Times New Roman"/>
          <w:sz w:val="20"/>
          <w:szCs w:val="20"/>
        </w:rPr>
        <w:t>4) </w:t>
      </w:r>
      <w:r w:rsidR="00842D9B" w:rsidRPr="00376973">
        <w:rPr>
          <w:rFonts w:ascii="Verdana" w:eastAsia="Times New Roman" w:hAnsi="Verdana" w:cs="Times New Roman"/>
          <w:sz w:val="20"/>
          <w:szCs w:val="20"/>
        </w:rPr>
        <w:t>H</w:t>
      </w:r>
      <w:r w:rsidRPr="00376973">
        <w:rPr>
          <w:rFonts w:ascii="Verdana" w:hAnsi="Verdana" w:cs="Times New Roman"/>
          <w:sz w:val="20"/>
          <w:szCs w:val="20"/>
        </w:rPr>
        <w:t xml:space="preserve">vad mener I om de synspunkter Kent Kristensen fremsætter i forhold til at gøre </w:t>
      </w:r>
    </w:p>
    <w:p w14:paraId="7D64343C" w14:textId="51467389" w:rsidR="00D840DF" w:rsidRDefault="00D840DF" w:rsidP="00D840DF">
      <w:pPr>
        <w:pStyle w:val="Listeafsnit"/>
        <w:ind w:hanging="360"/>
        <w:rPr>
          <w:rFonts w:ascii="Verdana" w:hAnsi="Verdana" w:cs="Times New Roman"/>
          <w:sz w:val="20"/>
          <w:szCs w:val="20"/>
        </w:rPr>
      </w:pPr>
      <w:r w:rsidRPr="00842D9B">
        <w:rPr>
          <w:rFonts w:ascii="Verdana" w:hAnsi="Verdana" w:cs="Times New Roman"/>
          <w:sz w:val="20"/>
          <w:szCs w:val="20"/>
        </w:rPr>
        <w:t xml:space="preserve">systemet mere transparent? </w:t>
      </w:r>
    </w:p>
    <w:p w14:paraId="40AB9D17" w14:textId="77777777" w:rsidR="00376973" w:rsidRPr="00842D9B" w:rsidRDefault="00376973" w:rsidP="00D840DF">
      <w:pPr>
        <w:pStyle w:val="Listeafsnit"/>
        <w:ind w:hanging="360"/>
        <w:rPr>
          <w:rFonts w:ascii="Verdana" w:hAnsi="Verdana" w:cs="Times New Roman"/>
          <w:sz w:val="20"/>
          <w:szCs w:val="20"/>
        </w:rPr>
      </w:pPr>
    </w:p>
    <w:p w14:paraId="0834DE55" w14:textId="1CFFF914" w:rsidR="00D840DF" w:rsidRDefault="00D840DF" w:rsidP="00D840DF">
      <w:pPr>
        <w:pStyle w:val="Listeafsnit"/>
        <w:ind w:hanging="360"/>
        <w:rPr>
          <w:rFonts w:ascii="Verdana" w:hAnsi="Verdana" w:cs="Times New Roman"/>
          <w:sz w:val="20"/>
          <w:szCs w:val="20"/>
        </w:rPr>
      </w:pPr>
      <w:r w:rsidRPr="00842D9B">
        <w:rPr>
          <w:rFonts w:ascii="Verdana" w:hAnsi="Verdana" w:cs="Times New Roman"/>
          <w:sz w:val="20"/>
          <w:szCs w:val="20"/>
        </w:rPr>
        <w:t xml:space="preserve">5) </w:t>
      </w:r>
      <w:r w:rsidR="00376973">
        <w:rPr>
          <w:rFonts w:ascii="Verdana" w:hAnsi="Verdana" w:cs="Times New Roman"/>
          <w:sz w:val="20"/>
          <w:szCs w:val="20"/>
        </w:rPr>
        <w:t>Hvad kan løse det virvar af informationer, der sendes rundt?</w:t>
      </w:r>
    </w:p>
    <w:p w14:paraId="230344F7" w14:textId="4F798342" w:rsidR="00E10224" w:rsidRDefault="00E10224" w:rsidP="00D840DF">
      <w:pPr>
        <w:pStyle w:val="Listeafsnit"/>
        <w:ind w:hanging="360"/>
        <w:rPr>
          <w:rFonts w:ascii="Verdana" w:hAnsi="Verdana" w:cs="Times New Roman"/>
          <w:sz w:val="20"/>
          <w:szCs w:val="20"/>
        </w:rPr>
      </w:pPr>
    </w:p>
    <w:p w14:paraId="03AD586B" w14:textId="7AE925DA" w:rsidR="00E10224" w:rsidRDefault="00E10224" w:rsidP="00D840DF">
      <w:pPr>
        <w:pStyle w:val="Listeafsnit"/>
        <w:ind w:hanging="360"/>
        <w:rPr>
          <w:rFonts w:ascii="Verdana" w:hAnsi="Verdana" w:cs="Times New Roman"/>
          <w:sz w:val="20"/>
          <w:szCs w:val="20"/>
        </w:rPr>
      </w:pPr>
      <w:r>
        <w:rPr>
          <w:rFonts w:ascii="Verdana" w:hAnsi="Verdana" w:cs="Times New Roman"/>
          <w:sz w:val="20"/>
          <w:szCs w:val="20"/>
        </w:rPr>
        <w:t>6) Har de to politikere ret i, at danskerne generelt er ”ligeglade” med deres personoplysninger?</w:t>
      </w:r>
    </w:p>
    <w:p w14:paraId="12B65187" w14:textId="77777777" w:rsidR="00376973" w:rsidRPr="00842D9B" w:rsidRDefault="00376973" w:rsidP="00D840DF">
      <w:pPr>
        <w:pStyle w:val="Listeafsnit"/>
        <w:ind w:hanging="360"/>
        <w:rPr>
          <w:rFonts w:ascii="Verdana" w:hAnsi="Verdana" w:cs="Times New Roman"/>
          <w:sz w:val="20"/>
          <w:szCs w:val="20"/>
        </w:rPr>
      </w:pPr>
    </w:p>
    <w:p w14:paraId="7FDE2216" w14:textId="18C50DDD" w:rsidR="00B479DF" w:rsidRDefault="00E10224" w:rsidP="00B479DF">
      <w:pPr>
        <w:pStyle w:val="Listeafsnit"/>
        <w:ind w:hanging="360"/>
        <w:rPr>
          <w:rFonts w:ascii="Verdana" w:hAnsi="Verdana" w:cs="Times New Roman"/>
          <w:sz w:val="20"/>
          <w:szCs w:val="20"/>
        </w:rPr>
      </w:pPr>
      <w:r>
        <w:rPr>
          <w:rFonts w:ascii="Verdana" w:hAnsi="Verdana" w:cs="Times New Roman"/>
          <w:sz w:val="20"/>
          <w:szCs w:val="20"/>
        </w:rPr>
        <w:t>7</w:t>
      </w:r>
      <w:r w:rsidR="00842D9B">
        <w:rPr>
          <w:rFonts w:ascii="Verdana" w:hAnsi="Verdana" w:cs="Times New Roman"/>
          <w:sz w:val="20"/>
          <w:szCs w:val="20"/>
        </w:rPr>
        <w:t>) Læs vedlagte kritik fra datatilsynet til Region Midtjylland</w:t>
      </w:r>
      <w:r w:rsidR="00EA5AD7">
        <w:rPr>
          <w:rFonts w:ascii="Verdana" w:hAnsi="Verdana" w:cs="Times New Roman"/>
          <w:sz w:val="20"/>
          <w:szCs w:val="20"/>
        </w:rPr>
        <w:t xml:space="preserve"> og se dette TV-klip:</w:t>
      </w:r>
    </w:p>
    <w:p w14:paraId="4E71677D" w14:textId="77777777" w:rsidR="00EA5AD7" w:rsidRDefault="00EA5AD7" w:rsidP="00B479DF">
      <w:pPr>
        <w:pStyle w:val="Listeafsnit"/>
        <w:ind w:hanging="360"/>
        <w:rPr>
          <w:rFonts w:ascii="Verdana" w:hAnsi="Verdana" w:cs="Times New Roman"/>
          <w:sz w:val="20"/>
          <w:szCs w:val="20"/>
        </w:rPr>
      </w:pPr>
    </w:p>
    <w:p w14:paraId="223B5C2F" w14:textId="478548BE" w:rsidR="00EA5AD7" w:rsidRDefault="00B71603" w:rsidP="00EA5AD7">
      <w:pPr>
        <w:pStyle w:val="Listeafsnit"/>
        <w:ind w:hanging="360"/>
        <w:rPr>
          <w:rFonts w:ascii="Verdana" w:hAnsi="Verdana" w:cs="Times New Roman"/>
          <w:sz w:val="20"/>
          <w:szCs w:val="20"/>
        </w:rPr>
      </w:pPr>
      <w:hyperlink r:id="rId5" w:history="1">
        <w:r w:rsidR="002B149E" w:rsidRPr="00B36C54">
          <w:rPr>
            <w:rStyle w:val="Hyperlink"/>
            <w:rFonts w:ascii="Verdana" w:hAnsi="Verdana" w:cs="Times New Roman"/>
            <w:sz w:val="20"/>
            <w:szCs w:val="20"/>
          </w:rPr>
          <w:t>http://www.tvmidtvest.dk/node/20349</w:t>
        </w:r>
      </w:hyperlink>
    </w:p>
    <w:p w14:paraId="10C16EFE" w14:textId="77777777" w:rsidR="007B305B" w:rsidRPr="00EA5AD7" w:rsidRDefault="007B305B" w:rsidP="00EA5AD7">
      <w:pPr>
        <w:pStyle w:val="Listeafsnit"/>
        <w:ind w:hanging="360"/>
        <w:rPr>
          <w:rFonts w:ascii="Verdana" w:hAnsi="Verdana" w:cs="Times New Roman"/>
          <w:sz w:val="20"/>
          <w:szCs w:val="20"/>
        </w:rPr>
      </w:pPr>
    </w:p>
    <w:p w14:paraId="16CE5572" w14:textId="3A67C5FC" w:rsidR="00B479DF" w:rsidRPr="00842D9B" w:rsidRDefault="00842D9B" w:rsidP="00B479DF">
      <w:pPr>
        <w:pStyle w:val="Overskrift1"/>
        <w:rPr>
          <w:rFonts w:ascii="Verdana" w:hAnsi="Verdana"/>
          <w:i/>
          <w:sz w:val="20"/>
          <w:szCs w:val="20"/>
        </w:rPr>
      </w:pPr>
      <w:r>
        <w:rPr>
          <w:rFonts w:ascii="Verdana" w:hAnsi="Verdana"/>
          <w:i/>
          <w:sz w:val="20"/>
          <w:szCs w:val="20"/>
        </w:rPr>
        <w:t>”</w:t>
      </w:r>
      <w:r w:rsidR="00B479DF" w:rsidRPr="00842D9B">
        <w:rPr>
          <w:rFonts w:ascii="Verdana" w:hAnsi="Verdana"/>
          <w:i/>
          <w:sz w:val="20"/>
          <w:szCs w:val="20"/>
        </w:rPr>
        <w:t>Kritik af Region Midtjylland</w:t>
      </w:r>
    </w:p>
    <w:p w14:paraId="04B0B582" w14:textId="77777777" w:rsidR="00B479DF" w:rsidRPr="00842D9B" w:rsidRDefault="00B479DF" w:rsidP="00B479DF">
      <w:pPr>
        <w:pStyle w:val="Dato1"/>
        <w:rPr>
          <w:rFonts w:ascii="Verdana" w:hAnsi="Verdana"/>
          <w:i/>
          <w:sz w:val="20"/>
          <w:szCs w:val="20"/>
        </w:rPr>
      </w:pPr>
      <w:r w:rsidRPr="00842D9B">
        <w:rPr>
          <w:rFonts w:ascii="Verdana" w:hAnsi="Verdana"/>
          <w:i/>
          <w:sz w:val="20"/>
          <w:szCs w:val="20"/>
        </w:rPr>
        <w:t>03.02.15</w:t>
      </w:r>
    </w:p>
    <w:p w14:paraId="0A2FED75"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I en udtalelse til Region Midtjylland har Datatilsynet udtalt kritik af: </w:t>
      </w:r>
    </w:p>
    <w:p w14:paraId="6BB561F1" w14:textId="77777777" w:rsidR="00B479DF" w:rsidRPr="00842D9B" w:rsidRDefault="00B479DF" w:rsidP="00B479DF">
      <w:pPr>
        <w:pStyle w:val="bodytext"/>
        <w:rPr>
          <w:rFonts w:ascii="Verdana" w:hAnsi="Verdana"/>
          <w:i/>
          <w:sz w:val="20"/>
          <w:szCs w:val="20"/>
        </w:rPr>
      </w:pPr>
      <w:r w:rsidRPr="00842D9B">
        <w:rPr>
          <w:rFonts w:ascii="Verdana" w:hAnsi="Verdana"/>
          <w:b/>
          <w:bCs/>
          <w:i/>
          <w:iCs/>
          <w:sz w:val="20"/>
          <w:szCs w:val="20"/>
        </w:rPr>
        <w:t>at</w:t>
      </w:r>
      <w:r w:rsidRPr="00842D9B">
        <w:rPr>
          <w:rFonts w:ascii="Verdana" w:hAnsi="Verdana"/>
          <w:i/>
          <w:sz w:val="20"/>
          <w:szCs w:val="20"/>
        </w:rPr>
        <w:t xml:space="preserve"> regionen i sit elektroniske patientjournalsystem har valgt, at alle autoriserede personalegrupper har adgang til oplysninger om alle patienter på tværs af regionens forskellige behandlingsenheder </w:t>
      </w:r>
    </w:p>
    <w:p w14:paraId="287B3C7C" w14:textId="77777777" w:rsidR="00B479DF" w:rsidRPr="00842D9B" w:rsidRDefault="00B479DF" w:rsidP="00B479DF">
      <w:pPr>
        <w:pStyle w:val="bodytext"/>
        <w:rPr>
          <w:rFonts w:ascii="Verdana" w:hAnsi="Verdana"/>
          <w:i/>
          <w:sz w:val="20"/>
          <w:szCs w:val="20"/>
        </w:rPr>
      </w:pPr>
      <w:r w:rsidRPr="00842D9B">
        <w:rPr>
          <w:rFonts w:ascii="Verdana" w:hAnsi="Verdana"/>
          <w:b/>
          <w:bCs/>
          <w:i/>
          <w:iCs/>
          <w:sz w:val="20"/>
          <w:szCs w:val="20"/>
        </w:rPr>
        <w:t>at</w:t>
      </w:r>
      <w:r w:rsidRPr="00842D9B">
        <w:rPr>
          <w:rFonts w:ascii="Verdana" w:hAnsi="Verdana"/>
          <w:i/>
          <w:sz w:val="20"/>
          <w:szCs w:val="20"/>
        </w:rPr>
        <w:t xml:space="preserve"> regionen ikke har kunnet redegøre for baggrunden for, at der i systemet er oprettet en række brugerroller for ikke-sundhedspersoner - eksempelvis kapelbetjent, piccoline og musikterapeut –</w:t>
      </w:r>
      <w:r w:rsidRPr="00842D9B">
        <w:rPr>
          <w:rFonts w:ascii="Verdana" w:hAnsi="Verdana"/>
          <w:i/>
          <w:sz w:val="20"/>
          <w:szCs w:val="20"/>
        </w:rPr>
        <w:br/>
        <w:t>som har systemteknisk adgang til funktioner som f.eks. ”</w:t>
      </w:r>
      <w:proofErr w:type="spellStart"/>
      <w:r w:rsidRPr="00842D9B">
        <w:rPr>
          <w:rFonts w:ascii="Verdana" w:hAnsi="Verdana"/>
          <w:i/>
          <w:sz w:val="20"/>
          <w:szCs w:val="20"/>
        </w:rPr>
        <w:t>epikriselæser</w:t>
      </w:r>
      <w:proofErr w:type="spellEnd"/>
      <w:r w:rsidRPr="00842D9B">
        <w:rPr>
          <w:rFonts w:ascii="Verdana" w:hAnsi="Verdana"/>
          <w:i/>
          <w:sz w:val="20"/>
          <w:szCs w:val="20"/>
        </w:rPr>
        <w:t xml:space="preserve">” og ”e-journal”. </w:t>
      </w:r>
    </w:p>
    <w:p w14:paraId="1ACC241C"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Det er Datatilsynets opfattelse, at den tekniske indretning af EPJ-systemet ikke er i overensstemmelse med persondatalovens regler. </w:t>
      </w:r>
    </w:p>
    <w:p w14:paraId="24920F74"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Datatilsynet har samtidig vurderet det som tvivlsomt, om EPJ-systemet lever op til reglerne i sundhedslovens § 42 a, stk. 2, og stk. 11, og har derfor orienteret Ministeriet for Sundhed og Forebyggelse om sagen. </w:t>
      </w:r>
    </w:p>
    <w:p w14:paraId="1267A159"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lastRenderedPageBreak/>
        <w:t xml:space="preserve">Tilsynet har i den forbindelse også anmodet ministeriet om en udtalelse om, hvorvidt den ordning, regionen har, er i overensstemmelse med sundhedslovens § 42 a, stk. 1. </w:t>
      </w:r>
    </w:p>
    <w:p w14:paraId="2CA57C65"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Datatilsynet har anmodet Region Midtjylland om en tilbagemelding på tilsynets kritik inden 6 uger. </w:t>
      </w:r>
    </w:p>
    <w:p w14:paraId="63A1F6D8"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Regionen er også anmodet om at bekræfte, at der nu etableres halvårlige kontroller af udstedte autorisationer – et forhold Datatilsynet tidligere har påtalt – og at regionen har foretaget sletning af brugere, der ikke længere er ansat i regionen.   </w:t>
      </w:r>
    </w:p>
    <w:p w14:paraId="3CBFB667"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Kopi af brevene til regionen og ministeriet er sendt til Folketingets Sundheds- og Forebyggelsesudvalg, Folketingets Retsudvalg og Danske Regioner til orientering. </w:t>
      </w:r>
    </w:p>
    <w:p w14:paraId="21C572A6" w14:textId="77777777" w:rsidR="00B479DF" w:rsidRPr="00842D9B" w:rsidRDefault="00B479DF" w:rsidP="00B479DF">
      <w:pPr>
        <w:pStyle w:val="bodytext"/>
        <w:rPr>
          <w:rFonts w:ascii="Verdana" w:hAnsi="Verdana"/>
          <w:i/>
          <w:sz w:val="20"/>
          <w:szCs w:val="20"/>
        </w:rPr>
      </w:pPr>
      <w:r w:rsidRPr="00842D9B">
        <w:rPr>
          <w:rFonts w:ascii="Verdana" w:hAnsi="Verdana"/>
          <w:b/>
          <w:bCs/>
          <w:i/>
          <w:sz w:val="20"/>
          <w:szCs w:val="20"/>
        </w:rPr>
        <w:t>Til baggrund:</w:t>
      </w:r>
      <w:r w:rsidRPr="00842D9B">
        <w:rPr>
          <w:rFonts w:ascii="Verdana" w:hAnsi="Verdana"/>
          <w:b/>
          <w:bCs/>
          <w:i/>
          <w:sz w:val="20"/>
          <w:szCs w:val="20"/>
        </w:rPr>
        <w:br/>
      </w:r>
      <w:r w:rsidRPr="00842D9B">
        <w:rPr>
          <w:rFonts w:ascii="Verdana" w:hAnsi="Verdana"/>
          <w:i/>
          <w:sz w:val="20"/>
          <w:szCs w:val="20"/>
        </w:rPr>
        <w:t xml:space="preserve">Datatilsynet gennemførte i 2011 en inspektion på Regionshospitalet Randers. Inspektionen tog udgangspunkt i regionens fælles elektroniske patientjournal – </w:t>
      </w:r>
      <w:proofErr w:type="spellStart"/>
      <w:r w:rsidRPr="00842D9B">
        <w:rPr>
          <w:rFonts w:ascii="Verdana" w:hAnsi="Verdana"/>
          <w:i/>
          <w:sz w:val="20"/>
          <w:szCs w:val="20"/>
        </w:rPr>
        <w:t>MidtEPJ</w:t>
      </w:r>
      <w:proofErr w:type="spellEnd"/>
      <w:r w:rsidRPr="00842D9B">
        <w:rPr>
          <w:rFonts w:ascii="Verdana" w:hAnsi="Verdana"/>
          <w:i/>
          <w:sz w:val="20"/>
          <w:szCs w:val="20"/>
        </w:rPr>
        <w:t xml:space="preserve">. </w:t>
      </w:r>
    </w:p>
    <w:p w14:paraId="2ECC0CFE" w14:textId="77777777"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Efterfølgende har Datatilsynet korresponderet med Region Midtjylland om brugeradgangen i </w:t>
      </w:r>
      <w:proofErr w:type="spellStart"/>
      <w:r w:rsidRPr="00842D9B">
        <w:rPr>
          <w:rFonts w:ascii="Verdana" w:hAnsi="Verdana"/>
          <w:i/>
          <w:sz w:val="20"/>
          <w:szCs w:val="20"/>
        </w:rPr>
        <w:t>MidtEPJ</w:t>
      </w:r>
      <w:proofErr w:type="spellEnd"/>
      <w:r w:rsidRPr="00842D9B">
        <w:rPr>
          <w:rFonts w:ascii="Verdana" w:hAnsi="Verdana"/>
          <w:i/>
          <w:sz w:val="20"/>
          <w:szCs w:val="20"/>
        </w:rPr>
        <w:t xml:space="preserve"> til elektroniske patientoplysninger og om opfølgningen på inspektionen. </w:t>
      </w:r>
    </w:p>
    <w:p w14:paraId="651B3913" w14:textId="3087EF66" w:rsidR="00B479DF" w:rsidRPr="00842D9B" w:rsidRDefault="00B479DF" w:rsidP="00B479DF">
      <w:pPr>
        <w:pStyle w:val="bodytext"/>
        <w:rPr>
          <w:rFonts w:ascii="Verdana" w:hAnsi="Verdana"/>
          <w:i/>
          <w:sz w:val="20"/>
          <w:szCs w:val="20"/>
        </w:rPr>
      </w:pPr>
      <w:r w:rsidRPr="00842D9B">
        <w:rPr>
          <w:rFonts w:ascii="Verdana" w:hAnsi="Verdana"/>
          <w:i/>
          <w:sz w:val="20"/>
          <w:szCs w:val="20"/>
        </w:rPr>
        <w:t xml:space="preserve">Efter behandling af sagen i Datarådet har Datatilsynet nu afgivet en udtalelse til regionen om </w:t>
      </w:r>
      <w:proofErr w:type="spellStart"/>
      <w:r w:rsidRPr="00842D9B">
        <w:rPr>
          <w:rFonts w:ascii="Verdana" w:hAnsi="Verdana"/>
          <w:i/>
          <w:sz w:val="20"/>
          <w:szCs w:val="20"/>
        </w:rPr>
        <w:t>MidtEPJ</w:t>
      </w:r>
      <w:proofErr w:type="spellEnd"/>
      <w:r w:rsidR="00842D9B">
        <w:rPr>
          <w:rFonts w:ascii="Verdana" w:hAnsi="Verdana"/>
          <w:i/>
          <w:sz w:val="20"/>
          <w:szCs w:val="20"/>
        </w:rPr>
        <w:t>”.</w:t>
      </w:r>
    </w:p>
    <w:p w14:paraId="442542CA" w14:textId="77777777" w:rsidR="00B479DF" w:rsidRPr="00376973" w:rsidRDefault="00B479DF" w:rsidP="00B479DF">
      <w:pPr>
        <w:pStyle w:val="Listeafsnit"/>
        <w:ind w:hanging="360"/>
        <w:rPr>
          <w:rFonts w:ascii="Verdana" w:hAnsi="Verdana" w:cs="Times New Roman"/>
          <w:sz w:val="20"/>
          <w:szCs w:val="20"/>
        </w:rPr>
      </w:pPr>
    </w:p>
    <w:p w14:paraId="6FC96A07" w14:textId="1E5FEF58" w:rsidR="00D840DF" w:rsidRPr="00376973" w:rsidRDefault="00376973" w:rsidP="005105D9">
      <w:pPr>
        <w:rPr>
          <w:rFonts w:ascii="Verdana" w:hAnsi="Verdana" w:cs="Times New Roman"/>
          <w:sz w:val="20"/>
          <w:szCs w:val="20"/>
        </w:rPr>
      </w:pPr>
      <w:r w:rsidRPr="00376973">
        <w:rPr>
          <w:rFonts w:ascii="Verdana" w:hAnsi="Verdana" w:cs="Times New Roman"/>
          <w:sz w:val="20"/>
          <w:szCs w:val="20"/>
        </w:rPr>
        <w:t>7) Hvad er problemet?</w:t>
      </w:r>
      <w:r w:rsidR="004B5C17">
        <w:rPr>
          <w:rFonts w:ascii="Verdana" w:hAnsi="Verdana" w:cs="Times New Roman"/>
          <w:sz w:val="20"/>
          <w:szCs w:val="20"/>
        </w:rPr>
        <w:t xml:space="preserve"> – fin</w:t>
      </w:r>
      <w:r w:rsidR="006E2ECF">
        <w:rPr>
          <w:rFonts w:ascii="Verdana" w:hAnsi="Verdana" w:cs="Times New Roman"/>
          <w:sz w:val="20"/>
          <w:szCs w:val="20"/>
        </w:rPr>
        <w:t>d</w:t>
      </w:r>
      <w:r w:rsidR="004B5C17">
        <w:rPr>
          <w:rFonts w:ascii="Verdana" w:hAnsi="Verdana" w:cs="Times New Roman"/>
          <w:sz w:val="20"/>
          <w:szCs w:val="20"/>
        </w:rPr>
        <w:t xml:space="preserve"> mere information om sagen på nettet.</w:t>
      </w:r>
    </w:p>
    <w:p w14:paraId="7762572B" w14:textId="14E69BA5" w:rsidR="00376973" w:rsidRDefault="00376973" w:rsidP="005105D9">
      <w:pPr>
        <w:rPr>
          <w:rFonts w:ascii="Verdana" w:hAnsi="Verdana" w:cs="Times New Roman"/>
          <w:sz w:val="20"/>
          <w:szCs w:val="20"/>
        </w:rPr>
      </w:pPr>
      <w:r w:rsidRPr="00376973">
        <w:rPr>
          <w:rFonts w:ascii="Verdana" w:hAnsi="Verdana" w:cs="Times New Roman"/>
          <w:sz w:val="20"/>
          <w:szCs w:val="20"/>
        </w:rPr>
        <w:t>8) Hvad skulle Region Midtjylland have gjort?</w:t>
      </w:r>
    </w:p>
    <w:p w14:paraId="616DD52A" w14:textId="4D979010" w:rsidR="006E2ECF" w:rsidRDefault="006E2ECF" w:rsidP="005105D9">
      <w:pPr>
        <w:rPr>
          <w:rFonts w:ascii="Verdana" w:hAnsi="Verdana" w:cs="Times New Roman"/>
          <w:sz w:val="20"/>
          <w:szCs w:val="20"/>
        </w:rPr>
      </w:pPr>
      <w:r>
        <w:rPr>
          <w:rFonts w:ascii="Verdana" w:hAnsi="Verdana" w:cs="Times New Roman"/>
          <w:sz w:val="20"/>
          <w:szCs w:val="20"/>
        </w:rPr>
        <w:t>9) Hvad har de efterfølgende gjort?</w:t>
      </w:r>
    </w:p>
    <w:p w14:paraId="30DB32A3" w14:textId="7B78F6AA" w:rsidR="00376973" w:rsidRDefault="00376973" w:rsidP="005105D9">
      <w:pPr>
        <w:rPr>
          <w:rFonts w:ascii="Verdana" w:hAnsi="Verdana" w:cs="Times New Roman"/>
          <w:sz w:val="20"/>
          <w:szCs w:val="20"/>
        </w:rPr>
      </w:pPr>
      <w:r>
        <w:rPr>
          <w:rFonts w:ascii="Verdana" w:hAnsi="Verdana" w:cs="Times New Roman"/>
          <w:sz w:val="20"/>
          <w:szCs w:val="20"/>
        </w:rPr>
        <w:t>9) H</w:t>
      </w:r>
      <w:r w:rsidRPr="00842D9B">
        <w:rPr>
          <w:rFonts w:ascii="Verdana" w:hAnsi="Verdana" w:cs="Times New Roman"/>
          <w:sz w:val="20"/>
          <w:szCs w:val="20"/>
        </w:rPr>
        <w:t>vilke holdninger til datasikkerhed oplever I på jeres praktiksteder?</w:t>
      </w:r>
    </w:p>
    <w:p w14:paraId="019BEBAF" w14:textId="77777777" w:rsidR="00376973" w:rsidRDefault="00376973" w:rsidP="005105D9">
      <w:pPr>
        <w:rPr>
          <w:rFonts w:ascii="Verdana" w:hAnsi="Verdana" w:cs="Times New Roman"/>
          <w:sz w:val="20"/>
          <w:szCs w:val="20"/>
        </w:rPr>
      </w:pPr>
    </w:p>
    <w:p w14:paraId="55AD4442" w14:textId="5B681721" w:rsidR="00376973" w:rsidRDefault="00376973" w:rsidP="005105D9">
      <w:pPr>
        <w:rPr>
          <w:rFonts w:ascii="Verdana" w:hAnsi="Verdana" w:cs="Times New Roman"/>
          <w:sz w:val="20"/>
          <w:szCs w:val="20"/>
        </w:rPr>
      </w:pPr>
      <w:r>
        <w:rPr>
          <w:rFonts w:ascii="Verdana" w:hAnsi="Verdana" w:cs="Times New Roman"/>
          <w:sz w:val="20"/>
          <w:szCs w:val="20"/>
        </w:rPr>
        <w:t>Opgaven skal løses i grupper med fælles opsamling på klassen.</w:t>
      </w:r>
    </w:p>
    <w:p w14:paraId="3E22E2EB" w14:textId="77777777" w:rsidR="00376973" w:rsidRPr="00376973" w:rsidRDefault="00376973" w:rsidP="005105D9">
      <w:pPr>
        <w:rPr>
          <w:rFonts w:ascii="Verdana" w:hAnsi="Verdana" w:cs="Times New Roman"/>
          <w:sz w:val="20"/>
          <w:szCs w:val="20"/>
        </w:rPr>
      </w:pPr>
    </w:p>
    <w:p w14:paraId="3CCB5FDA" w14:textId="77777777" w:rsidR="00667A17" w:rsidRPr="00842D9B" w:rsidRDefault="00667A17" w:rsidP="005105D9">
      <w:pPr>
        <w:rPr>
          <w:rFonts w:ascii="Verdana" w:hAnsi="Verdana" w:cs="Times New Roman"/>
          <w:sz w:val="20"/>
          <w:szCs w:val="20"/>
        </w:rPr>
      </w:pPr>
    </w:p>
    <w:p w14:paraId="61290689" w14:textId="77777777" w:rsidR="00654D71" w:rsidRPr="00842D9B" w:rsidRDefault="00654D71" w:rsidP="005105D9">
      <w:pPr>
        <w:rPr>
          <w:rFonts w:ascii="Verdana" w:hAnsi="Verdana" w:cs="Times New Roman"/>
          <w:sz w:val="20"/>
          <w:szCs w:val="20"/>
        </w:rPr>
      </w:pPr>
    </w:p>
    <w:p w14:paraId="7DEC9586" w14:textId="77777777" w:rsidR="00AE271F" w:rsidRPr="00842D9B" w:rsidRDefault="00AE271F" w:rsidP="005105D9">
      <w:pPr>
        <w:rPr>
          <w:rFonts w:ascii="Verdana" w:hAnsi="Verdana" w:cs="Times New Roman"/>
          <w:sz w:val="20"/>
          <w:szCs w:val="20"/>
        </w:rPr>
      </w:pPr>
    </w:p>
    <w:p w14:paraId="78313B20" w14:textId="77777777" w:rsidR="00AE271F" w:rsidRPr="00842D9B" w:rsidRDefault="00AE271F" w:rsidP="005105D9">
      <w:pPr>
        <w:rPr>
          <w:rFonts w:ascii="Verdana" w:hAnsi="Verdana" w:cs="Times New Roman"/>
          <w:sz w:val="20"/>
          <w:szCs w:val="20"/>
        </w:rPr>
      </w:pPr>
    </w:p>
    <w:p w14:paraId="13B627CC" w14:textId="77777777" w:rsidR="00982169" w:rsidRPr="00842D9B" w:rsidRDefault="00982169">
      <w:pPr>
        <w:rPr>
          <w:rFonts w:ascii="Verdana" w:hAnsi="Verdana" w:cs="Times New Roman"/>
          <w:sz w:val="20"/>
          <w:szCs w:val="20"/>
        </w:rPr>
      </w:pPr>
      <w:bookmarkStart w:id="0" w:name="_GoBack"/>
      <w:bookmarkEnd w:id="0"/>
    </w:p>
    <w:sectPr w:rsidR="00982169" w:rsidRPr="00842D9B" w:rsidSect="0037697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D01E4"/>
    <w:multiLevelType w:val="hybridMultilevel"/>
    <w:tmpl w:val="F466947E"/>
    <w:lvl w:ilvl="0" w:tplc="04060011">
      <w:start w:val="1"/>
      <w:numFmt w:val="decimal"/>
      <w:lvlText w:val="%1)"/>
      <w:lvlJc w:val="left"/>
      <w:pPr>
        <w:ind w:left="720" w:hanging="360"/>
      </w:pPr>
      <w:rPr>
        <w:rFonts w:eastAsia="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82D2522"/>
    <w:multiLevelType w:val="hybridMultilevel"/>
    <w:tmpl w:val="AB6011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22820F7"/>
    <w:multiLevelType w:val="hybridMultilevel"/>
    <w:tmpl w:val="BC8A92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7352F"/>
    <w:multiLevelType w:val="hybridMultilevel"/>
    <w:tmpl w:val="394EBD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C027D99"/>
    <w:multiLevelType w:val="hybridMultilevel"/>
    <w:tmpl w:val="3E3E35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40420A7"/>
    <w:multiLevelType w:val="hybridMultilevel"/>
    <w:tmpl w:val="AEB01D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5D9"/>
    <w:rsid w:val="0010763B"/>
    <w:rsid w:val="00197B9E"/>
    <w:rsid w:val="00231979"/>
    <w:rsid w:val="002B149E"/>
    <w:rsid w:val="00376973"/>
    <w:rsid w:val="00414190"/>
    <w:rsid w:val="00437683"/>
    <w:rsid w:val="004B5C17"/>
    <w:rsid w:val="005105D9"/>
    <w:rsid w:val="005504D4"/>
    <w:rsid w:val="0058372B"/>
    <w:rsid w:val="0059675F"/>
    <w:rsid w:val="00622D1F"/>
    <w:rsid w:val="00647046"/>
    <w:rsid w:val="00654D71"/>
    <w:rsid w:val="00667608"/>
    <w:rsid w:val="00667A17"/>
    <w:rsid w:val="006E2ECF"/>
    <w:rsid w:val="00777536"/>
    <w:rsid w:val="007B305B"/>
    <w:rsid w:val="00842D9B"/>
    <w:rsid w:val="008840A4"/>
    <w:rsid w:val="00982169"/>
    <w:rsid w:val="00A26A99"/>
    <w:rsid w:val="00A63D58"/>
    <w:rsid w:val="00AE271F"/>
    <w:rsid w:val="00B479DF"/>
    <w:rsid w:val="00B676F3"/>
    <w:rsid w:val="00B71603"/>
    <w:rsid w:val="00BB09DA"/>
    <w:rsid w:val="00BD38F5"/>
    <w:rsid w:val="00D840DF"/>
    <w:rsid w:val="00E10224"/>
    <w:rsid w:val="00E70633"/>
    <w:rsid w:val="00EA5AD7"/>
    <w:rsid w:val="00EF446D"/>
    <w:rsid w:val="00F2375F"/>
    <w:rsid w:val="00F61E4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A910F7"/>
  <w15:docId w15:val="{4F11835A-1AA3-4AD2-8AF4-53ED6013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5D9"/>
  </w:style>
  <w:style w:type="paragraph" w:styleId="Overskrift1">
    <w:name w:val="heading 1"/>
    <w:basedOn w:val="Normal"/>
    <w:link w:val="Overskrift1Tegn"/>
    <w:uiPriority w:val="9"/>
    <w:qFormat/>
    <w:rsid w:val="00B479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47046"/>
    <w:pPr>
      <w:ind w:left="720"/>
      <w:contextualSpacing/>
    </w:pPr>
  </w:style>
  <w:style w:type="character" w:styleId="Hyperlink">
    <w:name w:val="Hyperlink"/>
    <w:basedOn w:val="Standardskrifttypeiafsnit"/>
    <w:uiPriority w:val="99"/>
    <w:unhideWhenUsed/>
    <w:rsid w:val="00667A17"/>
    <w:rPr>
      <w:color w:val="0000FF" w:themeColor="hyperlink"/>
      <w:u w:val="single"/>
    </w:rPr>
  </w:style>
  <w:style w:type="character" w:styleId="BesgtLink">
    <w:name w:val="FollowedHyperlink"/>
    <w:basedOn w:val="Standardskrifttypeiafsnit"/>
    <w:uiPriority w:val="99"/>
    <w:semiHidden/>
    <w:unhideWhenUsed/>
    <w:rsid w:val="00667A17"/>
    <w:rPr>
      <w:color w:val="800080" w:themeColor="followedHyperlink"/>
      <w:u w:val="single"/>
    </w:rPr>
  </w:style>
  <w:style w:type="character" w:customStyle="1" w:styleId="Overskrift1Tegn">
    <w:name w:val="Overskrift 1 Tegn"/>
    <w:basedOn w:val="Standardskrifttypeiafsnit"/>
    <w:link w:val="Overskrift1"/>
    <w:uiPriority w:val="9"/>
    <w:rsid w:val="00B479DF"/>
    <w:rPr>
      <w:rFonts w:ascii="Times New Roman" w:eastAsia="Times New Roman" w:hAnsi="Times New Roman" w:cs="Times New Roman"/>
      <w:b/>
      <w:bCs/>
      <w:kern w:val="36"/>
      <w:sz w:val="48"/>
      <w:szCs w:val="48"/>
      <w:lang w:eastAsia="da-DK"/>
    </w:rPr>
  </w:style>
  <w:style w:type="paragraph" w:customStyle="1" w:styleId="Dato1">
    <w:name w:val="Dato1"/>
    <w:basedOn w:val="Normal"/>
    <w:rsid w:val="00B479DF"/>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bodytext">
    <w:name w:val="bodytext"/>
    <w:basedOn w:val="Normal"/>
    <w:rsid w:val="00B479DF"/>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727682">
      <w:bodyDiv w:val="1"/>
      <w:marLeft w:val="0"/>
      <w:marRight w:val="0"/>
      <w:marTop w:val="0"/>
      <w:marBottom w:val="0"/>
      <w:divBdr>
        <w:top w:val="none" w:sz="0" w:space="0" w:color="auto"/>
        <w:left w:val="none" w:sz="0" w:space="0" w:color="auto"/>
        <w:bottom w:val="none" w:sz="0" w:space="0" w:color="auto"/>
        <w:right w:val="none" w:sz="0" w:space="0" w:color="auto"/>
      </w:divBdr>
      <w:divsChild>
        <w:div w:id="460727991">
          <w:marLeft w:val="0"/>
          <w:marRight w:val="0"/>
          <w:marTop w:val="0"/>
          <w:marBottom w:val="0"/>
          <w:divBdr>
            <w:top w:val="none" w:sz="0" w:space="0" w:color="auto"/>
            <w:left w:val="none" w:sz="0" w:space="0" w:color="auto"/>
            <w:bottom w:val="none" w:sz="0" w:space="0" w:color="auto"/>
            <w:right w:val="none" w:sz="0" w:space="0" w:color="auto"/>
          </w:divBdr>
          <w:divsChild>
            <w:div w:id="548108133">
              <w:marLeft w:val="0"/>
              <w:marRight w:val="0"/>
              <w:marTop w:val="0"/>
              <w:marBottom w:val="0"/>
              <w:divBdr>
                <w:top w:val="none" w:sz="0" w:space="0" w:color="auto"/>
                <w:left w:val="none" w:sz="0" w:space="0" w:color="auto"/>
                <w:bottom w:val="none" w:sz="0" w:space="0" w:color="auto"/>
                <w:right w:val="none" w:sz="0" w:space="0" w:color="auto"/>
              </w:divBdr>
              <w:divsChild>
                <w:div w:id="2011716048">
                  <w:marLeft w:val="0"/>
                  <w:marRight w:val="0"/>
                  <w:marTop w:val="0"/>
                  <w:marBottom w:val="0"/>
                  <w:divBdr>
                    <w:top w:val="none" w:sz="0" w:space="0" w:color="auto"/>
                    <w:left w:val="none" w:sz="0" w:space="0" w:color="auto"/>
                    <w:bottom w:val="none" w:sz="0" w:space="0" w:color="auto"/>
                    <w:right w:val="none" w:sz="0" w:space="0" w:color="auto"/>
                  </w:divBdr>
                  <w:divsChild>
                    <w:div w:id="809597827">
                      <w:marLeft w:val="0"/>
                      <w:marRight w:val="0"/>
                      <w:marTop w:val="0"/>
                      <w:marBottom w:val="0"/>
                      <w:divBdr>
                        <w:top w:val="none" w:sz="0" w:space="0" w:color="auto"/>
                        <w:left w:val="none" w:sz="0" w:space="0" w:color="auto"/>
                        <w:bottom w:val="none" w:sz="0" w:space="0" w:color="auto"/>
                        <w:right w:val="none" w:sz="0" w:space="0" w:color="auto"/>
                      </w:divBdr>
                      <w:divsChild>
                        <w:div w:id="946235367">
                          <w:marLeft w:val="0"/>
                          <w:marRight w:val="0"/>
                          <w:marTop w:val="0"/>
                          <w:marBottom w:val="0"/>
                          <w:divBdr>
                            <w:top w:val="none" w:sz="0" w:space="0" w:color="auto"/>
                            <w:left w:val="none" w:sz="0" w:space="0" w:color="auto"/>
                            <w:bottom w:val="none" w:sz="0" w:space="0" w:color="auto"/>
                            <w:right w:val="none" w:sz="0" w:space="0" w:color="auto"/>
                          </w:divBdr>
                          <w:divsChild>
                            <w:div w:id="1799758048">
                              <w:marLeft w:val="0"/>
                              <w:marRight w:val="0"/>
                              <w:marTop w:val="0"/>
                              <w:marBottom w:val="0"/>
                              <w:divBdr>
                                <w:top w:val="none" w:sz="0" w:space="0" w:color="auto"/>
                                <w:left w:val="none" w:sz="0" w:space="0" w:color="auto"/>
                                <w:bottom w:val="none" w:sz="0" w:space="0" w:color="auto"/>
                                <w:right w:val="none" w:sz="0" w:space="0" w:color="auto"/>
                              </w:divBdr>
                              <w:divsChild>
                                <w:div w:id="9843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vmidtvest.dk/node/20349"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2903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 Edsen</dc:creator>
  <cp:lastModifiedBy>Dorthe Skov Pedersen</cp:lastModifiedBy>
  <cp:revision>2</cp:revision>
  <dcterms:created xsi:type="dcterms:W3CDTF">2020-06-30T12:25:00Z</dcterms:created>
  <dcterms:modified xsi:type="dcterms:W3CDTF">2020-06-30T12:25:00Z</dcterms:modified>
</cp:coreProperties>
</file>