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103A" w:rsidRPr="001E561D" w:rsidRDefault="002A103A" w:rsidP="002A103A">
      <w:pPr>
        <w:pStyle w:val="Overskrift2"/>
        <w:rPr>
          <w:rFonts w:ascii="Times New Roman" w:hAnsi="Times New Roman" w:cs="Times New Roman"/>
          <w:sz w:val="28"/>
          <w:szCs w:val="28"/>
        </w:rPr>
      </w:pPr>
      <w:bookmarkStart w:id="0" w:name="_GoBack"/>
      <w:bookmarkEnd w:id="0"/>
      <w:r w:rsidRPr="001E561D">
        <w:rPr>
          <w:rFonts w:ascii="Times New Roman" w:hAnsi="Times New Roman" w:cs="Times New Roman"/>
          <w:sz w:val="28"/>
          <w:szCs w:val="28"/>
        </w:rPr>
        <w:t>Opgave –  Bøde til politiets nysgerrige kontorelev</w:t>
      </w:r>
    </w:p>
    <w:p w:rsidR="002A103A" w:rsidRPr="001E561D" w:rsidRDefault="002A103A" w:rsidP="002A103A">
      <w:pPr>
        <w:rPr>
          <w:rFonts w:ascii="Times New Roman" w:hAnsi="Times New Roman" w:cs="Times New Roman"/>
          <w:sz w:val="28"/>
          <w:szCs w:val="28"/>
        </w:rPr>
      </w:pPr>
    </w:p>
    <w:p w:rsidR="002A103A" w:rsidRPr="001E561D" w:rsidRDefault="002A103A" w:rsidP="002A103A">
      <w:pPr>
        <w:rPr>
          <w:rFonts w:ascii="Times New Roman" w:hAnsi="Times New Roman" w:cs="Times New Roman"/>
          <w:i/>
          <w:sz w:val="28"/>
          <w:szCs w:val="28"/>
        </w:rPr>
      </w:pPr>
      <w:r w:rsidRPr="001E561D">
        <w:rPr>
          <w:rFonts w:ascii="Times New Roman" w:hAnsi="Times New Roman" w:cs="Times New Roman"/>
          <w:i/>
          <w:sz w:val="28"/>
          <w:szCs w:val="28"/>
        </w:rPr>
        <w:t>Artikel fra Ekstra Bladet</w:t>
      </w:r>
    </w:p>
    <w:p w:rsidR="002A103A" w:rsidRPr="001E561D" w:rsidRDefault="002A103A" w:rsidP="002A103A">
      <w:pPr>
        <w:rPr>
          <w:rFonts w:ascii="Times New Roman" w:hAnsi="Times New Roman" w:cs="Times New Roman"/>
          <w:sz w:val="28"/>
          <w:szCs w:val="28"/>
        </w:rPr>
      </w:pPr>
      <w:r w:rsidRPr="001E561D">
        <w:rPr>
          <w:rFonts w:ascii="Times New Roman" w:hAnsi="Times New Roman" w:cs="Times New Roman"/>
          <w:sz w:val="28"/>
          <w:szCs w:val="28"/>
        </w:rPr>
        <w:t>Det kan koste dyrt at være nysgerrig. Det måtte en 20-årig kvinde sande, da hun blev idømt en bøde på 5.000 kroner for at have snaget i politiets registre.  Den unge kvinde var kontorelev på stationen i Roskilde, men der blev hun fyret, da det blev opdaget, at hun havde været inde i databaserne uden noget arbejdsmæssigt formål. Efterfølgende blev kvinden så dømt for sin forseelse i Retten i Roskilde, og afgørelsen lød på 20 dagbøder à 250 kr.</w:t>
      </w:r>
    </w:p>
    <w:p w:rsidR="002A103A" w:rsidRPr="001E561D" w:rsidRDefault="002A103A" w:rsidP="002A103A">
      <w:pPr>
        <w:rPr>
          <w:rFonts w:ascii="Times New Roman" w:hAnsi="Times New Roman" w:cs="Times New Roman"/>
          <w:sz w:val="28"/>
          <w:szCs w:val="28"/>
        </w:rPr>
      </w:pPr>
    </w:p>
    <w:p w:rsidR="002A103A" w:rsidRPr="001E561D" w:rsidRDefault="00E82EFF" w:rsidP="002A103A">
      <w:pPr>
        <w:rPr>
          <w:rFonts w:ascii="Times New Roman" w:hAnsi="Times New Roman" w:cs="Times New Roman"/>
          <w:sz w:val="28"/>
          <w:szCs w:val="28"/>
        </w:rPr>
      </w:pPr>
      <w:r>
        <w:rPr>
          <w:rFonts w:ascii="Times New Roman" w:hAnsi="Times New Roman" w:cs="Times New Roman"/>
          <w:sz w:val="28"/>
          <w:szCs w:val="28"/>
        </w:rPr>
        <w:t>– </w:t>
      </w:r>
      <w:r w:rsidR="002A103A" w:rsidRPr="001E561D">
        <w:rPr>
          <w:rFonts w:ascii="Times New Roman" w:hAnsi="Times New Roman" w:cs="Times New Roman"/>
          <w:sz w:val="28"/>
          <w:szCs w:val="28"/>
        </w:rPr>
        <w:t>Det er en relativ streng straf, fordi hendes økonomi er ringe, men jeg mener, dommen er fornuftig. De 20 bøder er temmelig mange, men de vidner om, at det hun har gjort, altså er en alvorlig ting at gøre, udtaler Karsten Pedersen, anklager i sagen.</w:t>
      </w:r>
    </w:p>
    <w:p w:rsidR="002A103A" w:rsidRPr="001E561D" w:rsidRDefault="002A103A" w:rsidP="002A103A">
      <w:pPr>
        <w:rPr>
          <w:rFonts w:ascii="Times New Roman" w:hAnsi="Times New Roman" w:cs="Times New Roman"/>
          <w:sz w:val="28"/>
          <w:szCs w:val="28"/>
        </w:rPr>
      </w:pPr>
    </w:p>
    <w:p w:rsidR="002A103A" w:rsidRPr="001E561D" w:rsidRDefault="002A103A" w:rsidP="002A103A">
      <w:pPr>
        <w:rPr>
          <w:rFonts w:ascii="Times New Roman" w:hAnsi="Times New Roman" w:cs="Times New Roman"/>
          <w:sz w:val="28"/>
          <w:szCs w:val="28"/>
        </w:rPr>
      </w:pPr>
      <w:r w:rsidRPr="001E561D">
        <w:rPr>
          <w:rFonts w:ascii="Times New Roman" w:hAnsi="Times New Roman" w:cs="Times New Roman"/>
          <w:sz w:val="28"/>
          <w:szCs w:val="28"/>
        </w:rPr>
        <w:t xml:space="preserve">Kvindens </w:t>
      </w:r>
      <w:proofErr w:type="spellStart"/>
      <w:r w:rsidRPr="001E561D">
        <w:rPr>
          <w:rFonts w:ascii="Times New Roman" w:hAnsi="Times New Roman" w:cs="Times New Roman"/>
          <w:sz w:val="28"/>
          <w:szCs w:val="28"/>
        </w:rPr>
        <w:t>snageri</w:t>
      </w:r>
      <w:proofErr w:type="spellEnd"/>
      <w:r w:rsidRPr="001E561D">
        <w:rPr>
          <w:rFonts w:ascii="Times New Roman" w:hAnsi="Times New Roman" w:cs="Times New Roman"/>
          <w:sz w:val="28"/>
          <w:szCs w:val="28"/>
        </w:rPr>
        <w:t xml:space="preserve"> havde stået på i ca. et halvt år, da hun blev opdaget. Hun var både inde at kigge i CPR-registeret, Centralregisteret for motorkøretøjer og Kriminalregisteret, og på et tidspunkt skete det umiddelbart efter, politiet havde været forbi en Bandidos fest.</w:t>
      </w:r>
    </w:p>
    <w:p w:rsidR="002A103A" w:rsidRPr="001E561D" w:rsidRDefault="002A103A" w:rsidP="002A103A">
      <w:pPr>
        <w:rPr>
          <w:rFonts w:ascii="Times New Roman" w:hAnsi="Times New Roman" w:cs="Times New Roman"/>
          <w:sz w:val="28"/>
          <w:szCs w:val="28"/>
        </w:rPr>
      </w:pPr>
    </w:p>
    <w:p w:rsidR="002A103A" w:rsidRPr="001E561D" w:rsidRDefault="002A103A" w:rsidP="002A103A">
      <w:pPr>
        <w:rPr>
          <w:rFonts w:ascii="Times New Roman" w:hAnsi="Times New Roman" w:cs="Times New Roman"/>
          <w:sz w:val="28"/>
          <w:szCs w:val="28"/>
        </w:rPr>
      </w:pPr>
      <w:r w:rsidRPr="001E561D">
        <w:rPr>
          <w:rFonts w:ascii="Times New Roman" w:hAnsi="Times New Roman" w:cs="Times New Roman"/>
          <w:sz w:val="28"/>
          <w:szCs w:val="28"/>
        </w:rPr>
        <w:t>Det viste sig, at kvindes kæreste havde været med til festen, og i første omgang blev kvinden mistænkt for at have videregivet oplysningerne til kæresten. Det viste sig dog ikke at have noget på sig, så sigtelsen kom i stedet for til at lyde på krænkelse af tavshedspligten og misbrug af sin stilling.</w:t>
      </w:r>
    </w:p>
    <w:p w:rsidR="002A103A" w:rsidRPr="001E561D" w:rsidRDefault="002A103A" w:rsidP="002A103A">
      <w:pPr>
        <w:rPr>
          <w:rFonts w:ascii="Times New Roman" w:hAnsi="Times New Roman" w:cs="Times New Roman"/>
          <w:sz w:val="28"/>
          <w:szCs w:val="28"/>
        </w:rPr>
      </w:pPr>
    </w:p>
    <w:p w:rsidR="002A103A" w:rsidRPr="001E561D" w:rsidRDefault="002A103A" w:rsidP="002A103A">
      <w:pPr>
        <w:rPr>
          <w:rFonts w:ascii="Times New Roman" w:hAnsi="Times New Roman" w:cs="Times New Roman"/>
          <w:sz w:val="28"/>
          <w:szCs w:val="28"/>
        </w:rPr>
      </w:pPr>
      <w:r w:rsidRPr="001E561D">
        <w:rPr>
          <w:rFonts w:ascii="Times New Roman" w:hAnsi="Times New Roman" w:cs="Times New Roman"/>
          <w:sz w:val="28"/>
          <w:szCs w:val="28"/>
        </w:rPr>
        <w:t>Forsvarerens påstand var rettens mildeste dom, mens anklagerens påstand var 20 – 30 dages frihedsstraf – eventuelt betinget.</w:t>
      </w:r>
    </w:p>
    <w:p w:rsidR="002A103A" w:rsidRPr="001E561D" w:rsidRDefault="002A103A" w:rsidP="002A103A">
      <w:pPr>
        <w:rPr>
          <w:rFonts w:ascii="Times New Roman" w:hAnsi="Times New Roman" w:cs="Times New Roman"/>
          <w:sz w:val="28"/>
          <w:szCs w:val="28"/>
        </w:rPr>
      </w:pPr>
      <w:r w:rsidRPr="001E561D">
        <w:rPr>
          <w:rFonts w:ascii="Times New Roman" w:hAnsi="Times New Roman" w:cs="Times New Roman"/>
          <w:sz w:val="28"/>
          <w:szCs w:val="28"/>
        </w:rPr>
        <w:t>– Jeg var ærlig at sige, at vi lå i grænselandet mellem frihedsstraf og en følelig bøde, og det her er en følelig bøde for hende, siger han.</w:t>
      </w:r>
    </w:p>
    <w:p w:rsidR="002A103A" w:rsidRPr="001E561D" w:rsidRDefault="002A103A" w:rsidP="002A103A">
      <w:pPr>
        <w:rPr>
          <w:rFonts w:ascii="Times New Roman" w:hAnsi="Times New Roman" w:cs="Times New Roman"/>
          <w:sz w:val="28"/>
          <w:szCs w:val="28"/>
        </w:rPr>
      </w:pPr>
      <w:r w:rsidRPr="001E561D">
        <w:rPr>
          <w:rFonts w:ascii="Times New Roman" w:hAnsi="Times New Roman" w:cs="Times New Roman"/>
          <w:sz w:val="28"/>
          <w:szCs w:val="28"/>
        </w:rPr>
        <w:tab/>
      </w:r>
    </w:p>
    <w:p w:rsidR="002A103A" w:rsidRPr="001E561D" w:rsidRDefault="002A103A" w:rsidP="002A103A">
      <w:pPr>
        <w:rPr>
          <w:rFonts w:ascii="Times New Roman" w:hAnsi="Times New Roman" w:cs="Times New Roman"/>
          <w:sz w:val="28"/>
          <w:szCs w:val="28"/>
        </w:rPr>
      </w:pPr>
      <w:r w:rsidRPr="001E561D">
        <w:rPr>
          <w:rFonts w:ascii="Times New Roman" w:hAnsi="Times New Roman" w:cs="Times New Roman"/>
          <w:sz w:val="28"/>
          <w:szCs w:val="28"/>
        </w:rPr>
        <w:t>Den 20-årige kvinde valgte at modtage dommen.</w:t>
      </w:r>
    </w:p>
    <w:p w:rsidR="002A103A" w:rsidRPr="001E561D" w:rsidRDefault="002A103A" w:rsidP="002A103A">
      <w:pPr>
        <w:rPr>
          <w:rFonts w:ascii="Times New Roman" w:hAnsi="Times New Roman" w:cs="Times New Roman"/>
          <w:sz w:val="28"/>
          <w:szCs w:val="28"/>
        </w:rPr>
      </w:pPr>
    </w:p>
    <w:p w:rsidR="002A103A" w:rsidRPr="001E561D" w:rsidRDefault="002A103A" w:rsidP="002A103A">
      <w:pPr>
        <w:rPr>
          <w:rFonts w:ascii="Times New Roman" w:hAnsi="Times New Roman" w:cs="Times New Roman"/>
          <w:sz w:val="28"/>
          <w:szCs w:val="28"/>
        </w:rPr>
      </w:pPr>
      <w:r w:rsidRPr="001E561D">
        <w:rPr>
          <w:rFonts w:ascii="Times New Roman" w:hAnsi="Times New Roman" w:cs="Times New Roman"/>
          <w:sz w:val="28"/>
          <w:szCs w:val="28"/>
        </w:rPr>
        <w:t>Besvar nedenstående spørgsmål.</w:t>
      </w:r>
    </w:p>
    <w:p w:rsidR="002A103A" w:rsidRPr="001E561D" w:rsidRDefault="002A103A" w:rsidP="002A103A">
      <w:pPr>
        <w:rPr>
          <w:rFonts w:ascii="Times New Roman" w:hAnsi="Times New Roman" w:cs="Times New Roman"/>
          <w:sz w:val="28"/>
          <w:szCs w:val="28"/>
        </w:rPr>
      </w:pPr>
    </w:p>
    <w:p w:rsidR="002A103A" w:rsidRPr="001E561D" w:rsidRDefault="002A103A" w:rsidP="002A103A">
      <w:pPr>
        <w:rPr>
          <w:rFonts w:ascii="Times New Roman" w:hAnsi="Times New Roman" w:cs="Times New Roman"/>
          <w:sz w:val="28"/>
          <w:szCs w:val="28"/>
        </w:rPr>
      </w:pPr>
      <w:r w:rsidRPr="001E561D">
        <w:rPr>
          <w:rFonts w:ascii="Times New Roman" w:hAnsi="Times New Roman" w:cs="Times New Roman"/>
          <w:sz w:val="28"/>
          <w:szCs w:val="28"/>
        </w:rPr>
        <w:t>1) Hvad har kontoreleven gjort, og hvorfor er det ulovligt?</w:t>
      </w:r>
      <w:r w:rsidR="00E82EFF">
        <w:rPr>
          <w:rFonts w:ascii="Times New Roman" w:hAnsi="Times New Roman" w:cs="Times New Roman"/>
          <w:sz w:val="28"/>
          <w:szCs w:val="28"/>
        </w:rPr>
        <w:t xml:space="preserve"> Find gerne relevante §’er i forvaltningsloven og evt. PDF,</w:t>
      </w:r>
    </w:p>
    <w:p w:rsidR="002A103A" w:rsidRPr="001E561D" w:rsidRDefault="002A103A" w:rsidP="002A103A">
      <w:pPr>
        <w:rPr>
          <w:rFonts w:ascii="Times New Roman" w:hAnsi="Times New Roman" w:cs="Times New Roman"/>
          <w:sz w:val="28"/>
          <w:szCs w:val="28"/>
        </w:rPr>
      </w:pPr>
    </w:p>
    <w:p w:rsidR="002A103A" w:rsidRPr="001E561D" w:rsidRDefault="002A103A" w:rsidP="002A103A">
      <w:pPr>
        <w:rPr>
          <w:rFonts w:ascii="Times New Roman" w:hAnsi="Times New Roman" w:cs="Times New Roman"/>
          <w:sz w:val="28"/>
          <w:szCs w:val="28"/>
        </w:rPr>
      </w:pPr>
      <w:r w:rsidRPr="001E561D">
        <w:rPr>
          <w:rFonts w:ascii="Times New Roman" w:hAnsi="Times New Roman" w:cs="Times New Roman"/>
          <w:sz w:val="28"/>
          <w:szCs w:val="28"/>
        </w:rPr>
        <w:t>2) Kontoreleven slipper med en bøde, og er blevet fyret. Diskuter, hvorfor hun ikke kan blive i stillinge</w:t>
      </w:r>
      <w:r w:rsidR="00E82EFF">
        <w:rPr>
          <w:rFonts w:ascii="Times New Roman" w:hAnsi="Times New Roman" w:cs="Times New Roman"/>
          <w:sz w:val="28"/>
          <w:szCs w:val="28"/>
        </w:rPr>
        <w:t>n</w:t>
      </w:r>
      <w:r w:rsidRPr="001E561D">
        <w:rPr>
          <w:rFonts w:ascii="Times New Roman" w:hAnsi="Times New Roman" w:cs="Times New Roman"/>
          <w:sz w:val="28"/>
          <w:szCs w:val="28"/>
        </w:rPr>
        <w:t> –  og er det en rimelig konsekvens?</w:t>
      </w:r>
    </w:p>
    <w:p w:rsidR="002A103A" w:rsidRPr="001E561D" w:rsidRDefault="002A103A" w:rsidP="002A103A">
      <w:pPr>
        <w:rPr>
          <w:rFonts w:ascii="Times New Roman" w:hAnsi="Times New Roman" w:cs="Times New Roman"/>
          <w:sz w:val="28"/>
          <w:szCs w:val="28"/>
        </w:rPr>
      </w:pPr>
    </w:p>
    <w:p w:rsidR="002A103A" w:rsidRPr="001E561D" w:rsidRDefault="002A103A" w:rsidP="002A103A">
      <w:pPr>
        <w:rPr>
          <w:rFonts w:ascii="Times New Roman" w:hAnsi="Times New Roman" w:cs="Times New Roman"/>
          <w:sz w:val="28"/>
          <w:szCs w:val="28"/>
        </w:rPr>
      </w:pPr>
      <w:r w:rsidRPr="001E561D">
        <w:rPr>
          <w:rFonts w:ascii="Times New Roman" w:hAnsi="Times New Roman" w:cs="Times New Roman"/>
          <w:sz w:val="28"/>
          <w:szCs w:val="28"/>
        </w:rPr>
        <w:t>3) Er det en „undskyldning“, hvis hendes kæreste har presset hende?</w:t>
      </w:r>
    </w:p>
    <w:p w:rsidR="002A103A" w:rsidRPr="001E561D" w:rsidRDefault="002A103A" w:rsidP="002A103A">
      <w:pPr>
        <w:rPr>
          <w:rFonts w:ascii="Times New Roman" w:hAnsi="Times New Roman" w:cs="Times New Roman"/>
          <w:sz w:val="28"/>
          <w:szCs w:val="28"/>
        </w:rPr>
      </w:pPr>
    </w:p>
    <w:p w:rsidR="002A103A" w:rsidRDefault="002A103A" w:rsidP="002A103A">
      <w:pPr>
        <w:rPr>
          <w:rFonts w:ascii="Times New Roman" w:hAnsi="Times New Roman" w:cs="Times New Roman"/>
          <w:sz w:val="28"/>
          <w:szCs w:val="28"/>
        </w:rPr>
      </w:pPr>
      <w:r w:rsidRPr="001E561D">
        <w:rPr>
          <w:rFonts w:ascii="Times New Roman" w:hAnsi="Times New Roman" w:cs="Times New Roman"/>
          <w:sz w:val="28"/>
          <w:szCs w:val="28"/>
        </w:rPr>
        <w:lastRenderedPageBreak/>
        <w:t xml:space="preserve">4) Undersøg hvilke </w:t>
      </w:r>
      <w:proofErr w:type="gramStart"/>
      <w:r w:rsidRPr="001E561D">
        <w:rPr>
          <w:rFonts w:ascii="Times New Roman" w:hAnsi="Times New Roman" w:cs="Times New Roman"/>
          <w:sz w:val="28"/>
          <w:szCs w:val="28"/>
        </w:rPr>
        <w:t>følger  –</w:t>
      </w:r>
      <w:proofErr w:type="gramEnd"/>
      <w:r w:rsidRPr="001E561D">
        <w:rPr>
          <w:rFonts w:ascii="Times New Roman" w:hAnsi="Times New Roman" w:cs="Times New Roman"/>
          <w:sz w:val="28"/>
          <w:szCs w:val="28"/>
        </w:rPr>
        <w:t>  udover en bøde og en fyring  –  dommen får for kontoreleven.</w:t>
      </w:r>
    </w:p>
    <w:p w:rsidR="00E82EFF" w:rsidRDefault="00E82EFF" w:rsidP="002A103A">
      <w:pPr>
        <w:rPr>
          <w:rFonts w:ascii="Times New Roman" w:hAnsi="Times New Roman" w:cs="Times New Roman"/>
          <w:sz w:val="28"/>
          <w:szCs w:val="28"/>
        </w:rPr>
      </w:pPr>
    </w:p>
    <w:p w:rsidR="00E82EFF" w:rsidRPr="001E561D" w:rsidRDefault="00E82EFF" w:rsidP="002A103A">
      <w:pPr>
        <w:rPr>
          <w:rFonts w:ascii="Times New Roman" w:hAnsi="Times New Roman" w:cs="Times New Roman"/>
          <w:sz w:val="28"/>
          <w:szCs w:val="28"/>
        </w:rPr>
      </w:pPr>
    </w:p>
    <w:p w:rsidR="002A103A" w:rsidRPr="001E561D" w:rsidRDefault="002A103A" w:rsidP="002A103A">
      <w:pPr>
        <w:rPr>
          <w:rFonts w:ascii="Times New Roman" w:hAnsi="Times New Roman" w:cs="Times New Roman"/>
          <w:sz w:val="28"/>
          <w:szCs w:val="28"/>
        </w:rPr>
      </w:pPr>
    </w:p>
    <w:p w:rsidR="00120379" w:rsidRDefault="00120379"/>
    <w:sectPr w:rsidR="00120379">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103A"/>
    <w:rsid w:val="00120379"/>
    <w:rsid w:val="002A103A"/>
    <w:rsid w:val="003E748A"/>
    <w:rsid w:val="007B6134"/>
    <w:rsid w:val="00E82EFF"/>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55D373E-DD2E-4A53-9A60-0BC405EE3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103A"/>
    <w:pPr>
      <w:spacing w:after="0" w:line="240" w:lineRule="auto"/>
    </w:pPr>
    <w:rPr>
      <w:rFonts w:eastAsiaTheme="minorEastAsia"/>
      <w:sz w:val="24"/>
      <w:szCs w:val="24"/>
      <w:lang w:eastAsia="da-DK"/>
    </w:rPr>
  </w:style>
  <w:style w:type="paragraph" w:styleId="Overskrift2">
    <w:name w:val="heading 2"/>
    <w:basedOn w:val="Normal"/>
    <w:next w:val="Normal"/>
    <w:link w:val="Overskrift2Tegn"/>
    <w:uiPriority w:val="9"/>
    <w:unhideWhenUsed/>
    <w:qFormat/>
    <w:rsid w:val="002A103A"/>
    <w:pPr>
      <w:keepNext/>
      <w:keepLines/>
      <w:spacing w:before="200"/>
      <w:outlineLvl w:val="1"/>
    </w:pPr>
    <w:rPr>
      <w:rFonts w:asciiTheme="majorHAnsi" w:eastAsiaTheme="majorEastAsia" w:hAnsiTheme="majorHAnsi" w:cstheme="majorBidi"/>
      <w:b/>
      <w:bCs/>
      <w:sz w:val="26"/>
      <w:szCs w:val="26"/>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2Tegn">
    <w:name w:val="Overskrift 2 Tegn"/>
    <w:basedOn w:val="Standardskrifttypeiafsnit"/>
    <w:link w:val="Overskrift2"/>
    <w:uiPriority w:val="9"/>
    <w:rsid w:val="002A103A"/>
    <w:rPr>
      <w:rFonts w:asciiTheme="majorHAnsi" w:eastAsiaTheme="majorEastAsia" w:hAnsiTheme="majorHAnsi" w:cstheme="majorBidi"/>
      <w:b/>
      <w:bCs/>
      <w:sz w:val="26"/>
      <w:szCs w:val="26"/>
      <w:lang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299</Words>
  <Characters>1828</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Mercantec</Company>
  <LinksUpToDate>false</LinksUpToDate>
  <CharactersWithSpaces>2123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Line Lindholt Brøns</dc:creator>
  <cp:keywords/>
  <dc:description/>
  <cp:lastModifiedBy>Dorthe Skov Pedersen</cp:lastModifiedBy>
  <cp:revision>2</cp:revision>
  <dcterms:created xsi:type="dcterms:W3CDTF">2020-06-30T13:04:00Z</dcterms:created>
  <dcterms:modified xsi:type="dcterms:W3CDTF">2020-06-30T13:04:00Z</dcterms:modified>
</cp:coreProperties>
</file>