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98E7058" w14:textId="77777777" w:rsidR="00DE1B85" w:rsidRPr="00B27B2F" w:rsidRDefault="00DE1B85" w:rsidP="00F46818">
      <w:pPr>
        <w:pStyle w:val="Normal1"/>
        <w:widowControl w:val="0"/>
        <w:rPr>
          <w:rFonts w:ascii="Arial" w:eastAsia="Arial" w:hAnsi="Arial" w:cs="Arial"/>
          <w:b/>
          <w:sz w:val="22"/>
          <w:szCs w:val="22"/>
        </w:rPr>
      </w:pPr>
      <w:r w:rsidRPr="00B27B2F">
        <w:rPr>
          <w:rFonts w:ascii="Arial" w:eastAsia="Arial" w:hAnsi="Arial" w:cs="Arial"/>
          <w:b/>
          <w:sz w:val="22"/>
          <w:szCs w:val="22"/>
        </w:rPr>
        <w:t xml:space="preserve">Mål i forhold til bevægeapparatet: </w:t>
      </w:r>
    </w:p>
    <w:p w14:paraId="58789E3C" w14:textId="77777777" w:rsidR="00DE1B85" w:rsidRDefault="00DE1B85" w:rsidP="00F46818">
      <w:pPr>
        <w:pStyle w:val="Normal1"/>
        <w:widowControl w:val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Du skal kunne de store knogler gerne på dansk og latin. Herunder skal du vide hvilke typer af knogler vi har. </w:t>
      </w:r>
    </w:p>
    <w:p w14:paraId="265B3B77" w14:textId="77777777" w:rsidR="00DE1B85" w:rsidRDefault="00DE1B85" w:rsidP="00F46818">
      <w:pPr>
        <w:pStyle w:val="Normal1"/>
        <w:widowControl w:val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Du skal have en overordnet forståelse af knoglernes opbygning, herunder navne på knogleceller.</w:t>
      </w:r>
    </w:p>
    <w:p w14:paraId="15050BA4" w14:textId="77777777" w:rsidR="00DE1B85" w:rsidRDefault="00DE1B85" w:rsidP="00F46818">
      <w:pPr>
        <w:pStyle w:val="Normal1"/>
        <w:widowControl w:val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Du skal have en forståelse af leddenes funktion og kende forskellen på de to slags led.</w:t>
      </w:r>
    </w:p>
    <w:p w14:paraId="7D9C4A06" w14:textId="77777777" w:rsidR="00B27B2F" w:rsidRDefault="00B27B2F" w:rsidP="00F46818">
      <w:pPr>
        <w:pStyle w:val="Normal1"/>
        <w:widowControl w:val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Du skal vide hvad senernes opgave er.</w:t>
      </w:r>
    </w:p>
    <w:p w14:paraId="6FD0B1E7" w14:textId="77777777" w:rsidR="00B27B2F" w:rsidRDefault="00B27B2F" w:rsidP="00F46818">
      <w:pPr>
        <w:pStyle w:val="Normal1"/>
        <w:widowControl w:val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Du skal kende de forskellige typer af muskulatur. </w:t>
      </w:r>
    </w:p>
    <w:p w14:paraId="3445D026" w14:textId="77777777" w:rsidR="00B27B2F" w:rsidRDefault="00B27B2F" w:rsidP="00F46818">
      <w:pPr>
        <w:pStyle w:val="Normal1"/>
        <w:widowControl w:val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Du skal have en overordnet forståelse af musklens opbygning og muskelarbejde.</w:t>
      </w:r>
    </w:p>
    <w:p w14:paraId="754F0490" w14:textId="77777777" w:rsidR="00B27B2F" w:rsidRDefault="00B27B2F" w:rsidP="00F46818">
      <w:pPr>
        <w:pStyle w:val="Normal1"/>
        <w:widowControl w:val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Du skal kende til de mest almindelige undersøgelser og sygdomme i bevægeapparatet.</w:t>
      </w:r>
    </w:p>
    <w:p w14:paraId="736F0271" w14:textId="77777777" w:rsidR="00B27B2F" w:rsidRDefault="00B27B2F" w:rsidP="00F46818">
      <w:pPr>
        <w:pStyle w:val="Normal1"/>
        <w:widowControl w:val="0"/>
        <w:rPr>
          <w:rFonts w:ascii="Arial" w:eastAsia="Arial" w:hAnsi="Arial" w:cs="Arial"/>
          <w:sz w:val="22"/>
          <w:szCs w:val="22"/>
        </w:rPr>
      </w:pPr>
    </w:p>
    <w:p w14:paraId="04BDAC41" w14:textId="77777777" w:rsidR="00B27B2F" w:rsidRPr="00B27B2F" w:rsidRDefault="00B27B2F" w:rsidP="00F46818">
      <w:pPr>
        <w:pStyle w:val="Normal1"/>
        <w:widowControl w:val="0"/>
        <w:rPr>
          <w:rFonts w:ascii="Arial" w:eastAsia="Arial" w:hAnsi="Arial" w:cs="Arial"/>
          <w:b/>
          <w:sz w:val="22"/>
          <w:szCs w:val="22"/>
        </w:rPr>
      </w:pPr>
      <w:r w:rsidRPr="00B27B2F">
        <w:rPr>
          <w:rFonts w:ascii="Arial" w:eastAsia="Arial" w:hAnsi="Arial" w:cs="Arial"/>
          <w:b/>
          <w:sz w:val="22"/>
          <w:szCs w:val="22"/>
        </w:rPr>
        <w:t>Mål i forhold til fordøjelsessystemet:</w:t>
      </w:r>
    </w:p>
    <w:p w14:paraId="7B85EF2F" w14:textId="77777777" w:rsidR="00B27B2F" w:rsidRDefault="00B27B2F" w:rsidP="00F46818">
      <w:pPr>
        <w:pStyle w:val="Normal1"/>
        <w:widowControl w:val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Du skal kunne beskrive fødens vej gennem fordøjelseskanalen og kunne bruge de latinske betegnelser for de organer som maden passerer.</w:t>
      </w:r>
    </w:p>
    <w:p w14:paraId="5C35D968" w14:textId="77777777" w:rsidR="00B27B2F" w:rsidRDefault="00B27B2F" w:rsidP="00F46818">
      <w:pPr>
        <w:pStyle w:val="Normal1"/>
        <w:widowControl w:val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Du skal vide hvilke organer som har betydning for fordøjelsesprocessen og kunne kende de latinske betegnelser. Herunder skal du kunne forklare for leverens opgave.</w:t>
      </w:r>
    </w:p>
    <w:p w14:paraId="18E24406" w14:textId="77777777" w:rsidR="00B27B2F" w:rsidRDefault="00B27B2F" w:rsidP="00F46818">
      <w:pPr>
        <w:pStyle w:val="Normal1"/>
        <w:widowControl w:val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Du skal have et overordnet kendskab til fordøjelsesprocessen.</w:t>
      </w:r>
    </w:p>
    <w:p w14:paraId="3B585A78" w14:textId="77777777" w:rsidR="00B27B2F" w:rsidRDefault="00B27B2F" w:rsidP="00F46818">
      <w:pPr>
        <w:pStyle w:val="Normal1"/>
        <w:widowControl w:val="0"/>
        <w:rPr>
          <w:rFonts w:ascii="Arial" w:eastAsia="Arial" w:hAnsi="Arial" w:cs="Arial"/>
          <w:sz w:val="22"/>
          <w:szCs w:val="22"/>
        </w:rPr>
      </w:pPr>
    </w:p>
    <w:p w14:paraId="47938197" w14:textId="77777777" w:rsidR="00B27B2F" w:rsidRDefault="00B27B2F" w:rsidP="00F46818">
      <w:pPr>
        <w:pStyle w:val="Normal1"/>
        <w:widowControl w:val="0"/>
        <w:rPr>
          <w:rFonts w:ascii="Arial" w:eastAsia="Arial" w:hAnsi="Arial" w:cs="Arial"/>
          <w:b/>
          <w:sz w:val="22"/>
          <w:szCs w:val="22"/>
        </w:rPr>
      </w:pPr>
      <w:r w:rsidRPr="00B27B2F">
        <w:rPr>
          <w:rFonts w:ascii="Arial" w:eastAsia="Arial" w:hAnsi="Arial" w:cs="Arial"/>
          <w:b/>
          <w:sz w:val="22"/>
          <w:szCs w:val="22"/>
        </w:rPr>
        <w:t>Mål i forhold til forebyggelse og livsstil:</w:t>
      </w:r>
    </w:p>
    <w:p w14:paraId="00DF4916" w14:textId="77777777" w:rsidR="00B27B2F" w:rsidRPr="00B27B2F" w:rsidRDefault="00B27B2F" w:rsidP="00F46818">
      <w:pPr>
        <w:pStyle w:val="Normal1"/>
        <w:widowControl w:val="0"/>
        <w:rPr>
          <w:rFonts w:ascii="Arial" w:eastAsia="Arial" w:hAnsi="Arial" w:cs="Arial"/>
          <w:sz w:val="22"/>
          <w:szCs w:val="22"/>
        </w:rPr>
      </w:pPr>
      <w:r w:rsidRPr="00B27B2F">
        <w:rPr>
          <w:rFonts w:ascii="Arial" w:eastAsia="Arial" w:hAnsi="Arial" w:cs="Arial"/>
          <w:sz w:val="22"/>
          <w:szCs w:val="22"/>
        </w:rPr>
        <w:t>Du skal være bekendt med WHO´s definition af sundhedsbegrebet.</w:t>
      </w:r>
    </w:p>
    <w:p w14:paraId="1103928F" w14:textId="77777777" w:rsidR="00E04BFE" w:rsidRDefault="00B27B2F" w:rsidP="00F46818">
      <w:pPr>
        <w:pStyle w:val="Normal1"/>
        <w:widowControl w:val="0"/>
        <w:rPr>
          <w:rFonts w:ascii="Arial" w:eastAsia="Arial" w:hAnsi="Arial" w:cs="Arial"/>
          <w:sz w:val="22"/>
          <w:szCs w:val="22"/>
        </w:rPr>
      </w:pPr>
      <w:r w:rsidRPr="00B27B2F">
        <w:rPr>
          <w:rFonts w:ascii="Arial" w:eastAsia="Arial" w:hAnsi="Arial" w:cs="Arial"/>
          <w:sz w:val="22"/>
          <w:szCs w:val="22"/>
        </w:rPr>
        <w:t>Du skal have kendskab til livsstilens betydning for sundhed. Herunder have kendskab til KRAM</w:t>
      </w:r>
      <w:r w:rsidR="000141C8">
        <w:rPr>
          <w:rFonts w:ascii="Arial" w:eastAsia="Arial" w:hAnsi="Arial" w:cs="Arial"/>
          <w:sz w:val="22"/>
          <w:szCs w:val="22"/>
        </w:rPr>
        <w:t>S</w:t>
      </w:r>
      <w:r w:rsidRPr="00B27B2F">
        <w:rPr>
          <w:rFonts w:ascii="Arial" w:eastAsia="Arial" w:hAnsi="Arial" w:cs="Arial"/>
          <w:sz w:val="22"/>
          <w:szCs w:val="22"/>
        </w:rPr>
        <w:t>-faktorer og fors</w:t>
      </w:r>
      <w:r w:rsidR="00D76798">
        <w:rPr>
          <w:rFonts w:ascii="Arial" w:eastAsia="Arial" w:hAnsi="Arial" w:cs="Arial"/>
          <w:sz w:val="22"/>
          <w:szCs w:val="22"/>
        </w:rPr>
        <w:t>tåelse for begreberne sundhedsfremme og forebyggelse</w:t>
      </w:r>
      <w:r w:rsidRPr="00B27B2F">
        <w:rPr>
          <w:rFonts w:ascii="Arial" w:eastAsia="Arial" w:hAnsi="Arial" w:cs="Arial"/>
          <w:sz w:val="22"/>
          <w:szCs w:val="22"/>
        </w:rPr>
        <w:t>.</w:t>
      </w:r>
    </w:p>
    <w:p w14:paraId="511A28F4" w14:textId="77777777" w:rsidR="006133E3" w:rsidRDefault="006133E3" w:rsidP="00F46818">
      <w:pPr>
        <w:pStyle w:val="Normal1"/>
        <w:widowControl w:val="0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W w:w="14803" w:type="dxa"/>
        <w:tblInd w:w="0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2960"/>
        <w:gridCol w:w="2961"/>
        <w:gridCol w:w="2960"/>
        <w:gridCol w:w="2961"/>
        <w:gridCol w:w="2961"/>
      </w:tblGrid>
      <w:tr w:rsidR="006133E3" w:rsidRPr="00D74C17" w14:paraId="55455A5B" w14:textId="77777777">
        <w:trPr>
          <w:trHeight w:val="340"/>
        </w:trPr>
        <w:tc>
          <w:tcPr>
            <w:tcW w:w="2960" w:type="dxa"/>
            <w:tcBorders>
              <w:bottom w:val="single" w:sz="6" w:space="0" w:color="008000"/>
            </w:tcBorders>
            <w:shd w:val="clear" w:color="auto" w:fill="auto"/>
          </w:tcPr>
          <w:p w14:paraId="73A1F609" w14:textId="2865C532" w:rsidR="006133E3" w:rsidRPr="00D74C17" w:rsidRDefault="0040709F">
            <w:pPr>
              <w:pStyle w:val="Normal1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  <w:r w:rsidR="00322F72">
              <w:rPr>
                <w:color w:val="auto"/>
              </w:rPr>
              <w:t xml:space="preserve">Tirsdag </w:t>
            </w:r>
            <w:r>
              <w:rPr>
                <w:color w:val="auto"/>
              </w:rPr>
              <w:t xml:space="preserve">den </w:t>
            </w:r>
            <w:r w:rsidR="008C4691">
              <w:rPr>
                <w:color w:val="auto"/>
              </w:rPr>
              <w:t>6.12</w:t>
            </w:r>
            <w:r w:rsidR="00322F72">
              <w:rPr>
                <w:color w:val="auto"/>
              </w:rPr>
              <w:t>.</w:t>
            </w:r>
          </w:p>
        </w:tc>
        <w:tc>
          <w:tcPr>
            <w:tcW w:w="2961" w:type="dxa"/>
            <w:tcBorders>
              <w:bottom w:val="single" w:sz="6" w:space="0" w:color="008000"/>
            </w:tcBorders>
            <w:shd w:val="clear" w:color="auto" w:fill="auto"/>
          </w:tcPr>
          <w:p w14:paraId="2768B440" w14:textId="622AFADC" w:rsidR="006133E3" w:rsidRPr="00D74C17" w:rsidRDefault="00322F72">
            <w:pPr>
              <w:pStyle w:val="Normal1"/>
              <w:rPr>
                <w:color w:val="auto"/>
              </w:rPr>
            </w:pPr>
            <w:r>
              <w:rPr>
                <w:color w:val="auto"/>
              </w:rPr>
              <w:t>Onsdag</w:t>
            </w:r>
            <w:r w:rsidR="0040709F">
              <w:rPr>
                <w:color w:val="auto"/>
              </w:rPr>
              <w:t xml:space="preserve"> den </w:t>
            </w:r>
            <w:r w:rsidR="008C4691">
              <w:rPr>
                <w:color w:val="auto"/>
              </w:rPr>
              <w:t>7.12</w:t>
            </w:r>
          </w:p>
        </w:tc>
        <w:tc>
          <w:tcPr>
            <w:tcW w:w="2960" w:type="dxa"/>
            <w:tcBorders>
              <w:bottom w:val="single" w:sz="6" w:space="0" w:color="008000"/>
            </w:tcBorders>
            <w:shd w:val="clear" w:color="auto" w:fill="auto"/>
          </w:tcPr>
          <w:p w14:paraId="76D7D430" w14:textId="305DD9AE" w:rsidR="006133E3" w:rsidRPr="00D74C17" w:rsidRDefault="00322F72" w:rsidP="00486844">
            <w:pPr>
              <w:pStyle w:val="Normal1"/>
              <w:rPr>
                <w:color w:val="auto"/>
              </w:rPr>
            </w:pPr>
            <w:r>
              <w:rPr>
                <w:color w:val="auto"/>
              </w:rPr>
              <w:t xml:space="preserve">Torsdag </w:t>
            </w:r>
            <w:r w:rsidR="0040709F">
              <w:rPr>
                <w:color w:val="auto"/>
              </w:rPr>
              <w:t>den</w:t>
            </w:r>
            <w:r w:rsidR="008C4691">
              <w:rPr>
                <w:color w:val="auto"/>
              </w:rPr>
              <w:t xml:space="preserve"> 8.12</w:t>
            </w:r>
          </w:p>
        </w:tc>
        <w:tc>
          <w:tcPr>
            <w:tcW w:w="2961" w:type="dxa"/>
            <w:tcBorders>
              <w:bottom w:val="single" w:sz="6" w:space="0" w:color="008000"/>
            </w:tcBorders>
            <w:shd w:val="clear" w:color="auto" w:fill="auto"/>
          </w:tcPr>
          <w:p w14:paraId="50F42694" w14:textId="52DB5351" w:rsidR="006133E3" w:rsidRPr="00D74C17" w:rsidRDefault="0040709F">
            <w:pPr>
              <w:pStyle w:val="Normal1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  <w:r w:rsidR="00322F72">
              <w:rPr>
                <w:color w:val="auto"/>
              </w:rPr>
              <w:t xml:space="preserve">Fredag </w:t>
            </w:r>
            <w:r>
              <w:rPr>
                <w:color w:val="auto"/>
              </w:rPr>
              <w:t xml:space="preserve">den </w:t>
            </w:r>
            <w:r w:rsidR="008C4691">
              <w:rPr>
                <w:color w:val="auto"/>
              </w:rPr>
              <w:t>9.12</w:t>
            </w:r>
          </w:p>
        </w:tc>
        <w:tc>
          <w:tcPr>
            <w:tcW w:w="2961" w:type="dxa"/>
            <w:tcBorders>
              <w:bottom w:val="single" w:sz="6" w:space="0" w:color="008000"/>
            </w:tcBorders>
            <w:shd w:val="clear" w:color="auto" w:fill="auto"/>
          </w:tcPr>
          <w:p w14:paraId="4178E065" w14:textId="72194A2E" w:rsidR="006133E3" w:rsidRPr="00D74C17" w:rsidRDefault="0040709F">
            <w:pPr>
              <w:pStyle w:val="Normal1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  <w:r w:rsidR="008C4691">
              <w:rPr>
                <w:color w:val="auto"/>
              </w:rPr>
              <w:t>Mandag den 12.12</w:t>
            </w:r>
            <w:bookmarkStart w:id="0" w:name="_GoBack"/>
            <w:bookmarkEnd w:id="0"/>
          </w:p>
        </w:tc>
      </w:tr>
      <w:tr w:rsidR="006133E3" w:rsidRPr="00D74C17" w14:paraId="65A9FA16" w14:textId="77777777">
        <w:trPr>
          <w:trHeight w:val="2608"/>
        </w:trPr>
        <w:tc>
          <w:tcPr>
            <w:tcW w:w="2960" w:type="dxa"/>
            <w:tcBorders>
              <w:top w:val="single" w:sz="6" w:space="0" w:color="008000"/>
            </w:tcBorders>
            <w:shd w:val="clear" w:color="auto" w:fill="auto"/>
          </w:tcPr>
          <w:p w14:paraId="60A842D4" w14:textId="77777777" w:rsidR="006133E3" w:rsidRPr="00D74C17" w:rsidRDefault="006133E3">
            <w:pPr>
              <w:pStyle w:val="Normal1"/>
              <w:rPr>
                <w:color w:val="auto"/>
                <w:sz w:val="22"/>
              </w:rPr>
            </w:pPr>
          </w:p>
          <w:p w14:paraId="32189CD4" w14:textId="77777777" w:rsidR="00D74C17" w:rsidRPr="00D74C17" w:rsidRDefault="00F46818">
            <w:pPr>
              <w:pStyle w:val="Normal1"/>
              <w:rPr>
                <w:b/>
                <w:color w:val="auto"/>
                <w:sz w:val="22"/>
              </w:rPr>
            </w:pPr>
            <w:r w:rsidRPr="00D74C17">
              <w:rPr>
                <w:b/>
                <w:color w:val="auto"/>
                <w:sz w:val="22"/>
              </w:rPr>
              <w:t xml:space="preserve">Knogler </w:t>
            </w:r>
          </w:p>
          <w:p w14:paraId="75453460" w14:textId="77777777" w:rsidR="00F46818" w:rsidRPr="00D74C17" w:rsidRDefault="00F46818">
            <w:pPr>
              <w:pStyle w:val="Normal1"/>
              <w:rPr>
                <w:b/>
                <w:color w:val="auto"/>
                <w:sz w:val="22"/>
              </w:rPr>
            </w:pPr>
          </w:p>
          <w:p w14:paraId="7AF72C06" w14:textId="77777777" w:rsidR="006133E3" w:rsidRPr="00D74C17" w:rsidRDefault="00F46818">
            <w:pPr>
              <w:pStyle w:val="Normal1"/>
              <w:rPr>
                <w:color w:val="auto"/>
                <w:sz w:val="22"/>
              </w:rPr>
            </w:pPr>
            <w:r w:rsidRPr="00D74C17">
              <w:rPr>
                <w:color w:val="auto"/>
                <w:sz w:val="22"/>
              </w:rPr>
              <w:t xml:space="preserve">Bog s. </w:t>
            </w:r>
            <w:r w:rsidR="00D74C17" w:rsidRPr="00D74C17">
              <w:rPr>
                <w:color w:val="auto"/>
                <w:sz w:val="22"/>
              </w:rPr>
              <w:t>385-390</w:t>
            </w:r>
          </w:p>
          <w:p w14:paraId="7760EAC5" w14:textId="77777777" w:rsidR="000141C8" w:rsidRDefault="00400595" w:rsidP="000141C8">
            <w:pPr>
              <w:pStyle w:val="Normal1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Oplæg </w:t>
            </w:r>
            <w:r w:rsidR="000141C8">
              <w:rPr>
                <w:color w:val="auto"/>
                <w:sz w:val="22"/>
              </w:rPr>
              <w:t>og opgaver</w:t>
            </w:r>
          </w:p>
          <w:p w14:paraId="5C1B8CDD" w14:textId="77777777" w:rsidR="006133E3" w:rsidRPr="00D74C17" w:rsidRDefault="006133E3" w:rsidP="000141C8">
            <w:pPr>
              <w:pStyle w:val="Normal1"/>
              <w:rPr>
                <w:color w:val="auto"/>
                <w:sz w:val="22"/>
              </w:rPr>
            </w:pPr>
          </w:p>
        </w:tc>
        <w:tc>
          <w:tcPr>
            <w:tcW w:w="2961" w:type="dxa"/>
            <w:tcBorders>
              <w:top w:val="single" w:sz="6" w:space="0" w:color="008000"/>
            </w:tcBorders>
            <w:shd w:val="clear" w:color="auto" w:fill="auto"/>
          </w:tcPr>
          <w:p w14:paraId="27F7D985" w14:textId="77777777" w:rsidR="00D74C17" w:rsidRPr="00D74C17" w:rsidRDefault="00D74C17">
            <w:pPr>
              <w:pStyle w:val="Normal1"/>
              <w:rPr>
                <w:color w:val="auto"/>
                <w:sz w:val="22"/>
              </w:rPr>
            </w:pPr>
          </w:p>
          <w:p w14:paraId="6A6097FC" w14:textId="77777777" w:rsidR="00D74C17" w:rsidRPr="00D74C17" w:rsidRDefault="000A703C">
            <w:pPr>
              <w:pStyle w:val="Normal1"/>
              <w:rPr>
                <w:b/>
                <w:color w:val="auto"/>
                <w:sz w:val="22"/>
              </w:rPr>
            </w:pPr>
            <w:r>
              <w:rPr>
                <w:b/>
                <w:color w:val="auto"/>
                <w:sz w:val="22"/>
              </w:rPr>
              <w:t>Led og muskulatur</w:t>
            </w:r>
            <w:r w:rsidR="005266C6">
              <w:rPr>
                <w:b/>
                <w:color w:val="auto"/>
                <w:sz w:val="22"/>
              </w:rPr>
              <w:t xml:space="preserve">, Undersøgelser </w:t>
            </w:r>
            <w:r w:rsidR="00D74C17" w:rsidRPr="00D74C17">
              <w:rPr>
                <w:b/>
                <w:color w:val="auto"/>
                <w:sz w:val="22"/>
              </w:rPr>
              <w:t>i bevægeapparatet</w:t>
            </w:r>
          </w:p>
          <w:p w14:paraId="16B38221" w14:textId="77777777" w:rsidR="00D74C17" w:rsidRPr="00D74C17" w:rsidRDefault="00D74C17">
            <w:pPr>
              <w:pStyle w:val="Normal1"/>
              <w:rPr>
                <w:b/>
                <w:color w:val="auto"/>
                <w:sz w:val="22"/>
              </w:rPr>
            </w:pPr>
          </w:p>
          <w:p w14:paraId="7F93EED2" w14:textId="77777777" w:rsidR="00D74C17" w:rsidRDefault="00D74C17">
            <w:pPr>
              <w:pStyle w:val="Normal1"/>
              <w:rPr>
                <w:color w:val="auto"/>
                <w:sz w:val="22"/>
              </w:rPr>
            </w:pPr>
            <w:r w:rsidRPr="00D74C17">
              <w:rPr>
                <w:color w:val="auto"/>
                <w:sz w:val="22"/>
              </w:rPr>
              <w:t>Bog s. 390-415.</w:t>
            </w:r>
          </w:p>
          <w:p w14:paraId="693DEF63" w14:textId="77777777" w:rsidR="006133E3" w:rsidRPr="00D74C17" w:rsidRDefault="00400595" w:rsidP="0040709F">
            <w:pPr>
              <w:pStyle w:val="Normal1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Oplæg </w:t>
            </w:r>
            <w:r w:rsidR="000141C8">
              <w:rPr>
                <w:color w:val="auto"/>
                <w:sz w:val="22"/>
              </w:rPr>
              <w:t xml:space="preserve">og </w:t>
            </w:r>
            <w:r>
              <w:rPr>
                <w:color w:val="auto"/>
                <w:sz w:val="22"/>
              </w:rPr>
              <w:t xml:space="preserve">opgaver </w:t>
            </w:r>
          </w:p>
        </w:tc>
        <w:tc>
          <w:tcPr>
            <w:tcW w:w="2960" w:type="dxa"/>
            <w:tcBorders>
              <w:top w:val="single" w:sz="6" w:space="0" w:color="008000"/>
            </w:tcBorders>
            <w:shd w:val="clear" w:color="auto" w:fill="auto"/>
          </w:tcPr>
          <w:p w14:paraId="0815A7F9" w14:textId="77777777" w:rsidR="006133E3" w:rsidRPr="00D74C17" w:rsidRDefault="009A7D9D">
            <w:pPr>
              <w:pStyle w:val="Normal1"/>
              <w:rPr>
                <w:color w:val="auto"/>
                <w:sz w:val="22"/>
              </w:rPr>
            </w:pPr>
            <w:r w:rsidRPr="00D74C17">
              <w:rPr>
                <w:color w:val="auto"/>
                <w:sz w:val="22"/>
              </w:rPr>
              <w:t xml:space="preserve"> </w:t>
            </w:r>
          </w:p>
          <w:p w14:paraId="41D9AA5D" w14:textId="77777777" w:rsidR="00D74C17" w:rsidRPr="000A703C" w:rsidRDefault="000A703C">
            <w:pPr>
              <w:pStyle w:val="Normal1"/>
              <w:rPr>
                <w:b/>
                <w:color w:val="auto"/>
                <w:sz w:val="22"/>
              </w:rPr>
            </w:pPr>
            <w:r w:rsidRPr="000A703C">
              <w:rPr>
                <w:b/>
                <w:color w:val="auto"/>
                <w:sz w:val="22"/>
              </w:rPr>
              <w:t>Fordøjelse</w:t>
            </w:r>
            <w:r>
              <w:rPr>
                <w:b/>
                <w:color w:val="auto"/>
                <w:sz w:val="22"/>
              </w:rPr>
              <w:t>skanalen</w:t>
            </w:r>
          </w:p>
          <w:p w14:paraId="56698062" w14:textId="77777777" w:rsidR="000A703C" w:rsidRDefault="000A703C">
            <w:pPr>
              <w:pStyle w:val="Normal1"/>
              <w:rPr>
                <w:color w:val="auto"/>
                <w:sz w:val="22"/>
                <w:u w:val="single"/>
              </w:rPr>
            </w:pPr>
          </w:p>
          <w:p w14:paraId="286F1E33" w14:textId="77777777" w:rsidR="000A703C" w:rsidRPr="000A703C" w:rsidRDefault="000A703C">
            <w:pPr>
              <w:pStyle w:val="Normal1"/>
              <w:rPr>
                <w:color w:val="auto"/>
                <w:sz w:val="22"/>
              </w:rPr>
            </w:pPr>
            <w:r w:rsidRPr="000A703C">
              <w:rPr>
                <w:color w:val="auto"/>
                <w:sz w:val="22"/>
              </w:rPr>
              <w:t>Bog s. 255-267</w:t>
            </w:r>
          </w:p>
          <w:p w14:paraId="49E641E6" w14:textId="77777777" w:rsidR="000A703C" w:rsidRDefault="000A703C">
            <w:pPr>
              <w:pStyle w:val="Normal1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O</w:t>
            </w:r>
            <w:r w:rsidR="009A7D9D" w:rsidRPr="00D74C17">
              <w:rPr>
                <w:color w:val="auto"/>
                <w:sz w:val="22"/>
              </w:rPr>
              <w:t xml:space="preserve">plæg </w:t>
            </w:r>
            <w:r w:rsidR="00CE539A">
              <w:rPr>
                <w:color w:val="auto"/>
                <w:sz w:val="22"/>
              </w:rPr>
              <w:t xml:space="preserve">og </w:t>
            </w:r>
            <w:r w:rsidR="009A7D9D" w:rsidRPr="00D74C17">
              <w:rPr>
                <w:color w:val="auto"/>
                <w:sz w:val="22"/>
              </w:rPr>
              <w:t xml:space="preserve">opgaver </w:t>
            </w:r>
          </w:p>
          <w:p w14:paraId="217AF750" w14:textId="77777777" w:rsidR="006133E3" w:rsidRPr="00D74C17" w:rsidRDefault="00400595">
            <w:pPr>
              <w:pStyle w:val="Normal1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Film</w:t>
            </w:r>
          </w:p>
          <w:p w14:paraId="056E7AFA" w14:textId="77777777" w:rsidR="006133E3" w:rsidRPr="00D74C17" w:rsidRDefault="006133E3">
            <w:pPr>
              <w:pStyle w:val="Normal1"/>
              <w:rPr>
                <w:color w:val="auto"/>
                <w:sz w:val="22"/>
              </w:rPr>
            </w:pPr>
          </w:p>
          <w:p w14:paraId="7A708429" w14:textId="77777777" w:rsidR="006133E3" w:rsidRPr="00D74C17" w:rsidRDefault="006133E3">
            <w:pPr>
              <w:pStyle w:val="Normal1"/>
              <w:rPr>
                <w:color w:val="auto"/>
                <w:sz w:val="22"/>
              </w:rPr>
            </w:pPr>
          </w:p>
          <w:p w14:paraId="498B13B4" w14:textId="77777777" w:rsidR="006133E3" w:rsidRPr="00D74C17" w:rsidRDefault="006133E3">
            <w:pPr>
              <w:pStyle w:val="Normal1"/>
              <w:rPr>
                <w:color w:val="auto"/>
                <w:sz w:val="22"/>
              </w:rPr>
            </w:pPr>
          </w:p>
        </w:tc>
        <w:tc>
          <w:tcPr>
            <w:tcW w:w="2961" w:type="dxa"/>
            <w:tcBorders>
              <w:top w:val="single" w:sz="6" w:space="0" w:color="008000"/>
            </w:tcBorders>
            <w:shd w:val="clear" w:color="auto" w:fill="auto"/>
          </w:tcPr>
          <w:p w14:paraId="777FAF23" w14:textId="77777777" w:rsidR="000A703C" w:rsidRDefault="000A703C">
            <w:pPr>
              <w:pStyle w:val="Normal1"/>
              <w:rPr>
                <w:color w:val="auto"/>
                <w:sz w:val="22"/>
              </w:rPr>
            </w:pPr>
          </w:p>
          <w:p w14:paraId="786ECE3E" w14:textId="77777777" w:rsidR="000A703C" w:rsidRDefault="008A69CF">
            <w:pPr>
              <w:pStyle w:val="Normal1"/>
              <w:rPr>
                <w:b/>
                <w:color w:val="auto"/>
                <w:sz w:val="22"/>
              </w:rPr>
            </w:pPr>
            <w:r>
              <w:rPr>
                <w:b/>
                <w:color w:val="auto"/>
                <w:sz w:val="22"/>
              </w:rPr>
              <w:t>Undersøgelser og sygdomme i bevægeapparatet og f</w:t>
            </w:r>
            <w:r w:rsidR="000A703C" w:rsidRPr="000A703C">
              <w:rPr>
                <w:b/>
                <w:color w:val="auto"/>
                <w:sz w:val="22"/>
              </w:rPr>
              <w:t>or</w:t>
            </w:r>
            <w:r w:rsidR="000A703C">
              <w:rPr>
                <w:b/>
                <w:color w:val="auto"/>
                <w:sz w:val="22"/>
              </w:rPr>
              <w:t>d</w:t>
            </w:r>
            <w:r w:rsidR="000A703C" w:rsidRPr="000A703C">
              <w:rPr>
                <w:b/>
                <w:color w:val="auto"/>
                <w:sz w:val="22"/>
              </w:rPr>
              <w:t>øjelseskanalen</w:t>
            </w:r>
            <w:r>
              <w:rPr>
                <w:b/>
                <w:color w:val="auto"/>
                <w:sz w:val="22"/>
              </w:rPr>
              <w:t xml:space="preserve"> </w:t>
            </w:r>
          </w:p>
          <w:p w14:paraId="4DEB1C87" w14:textId="77777777" w:rsidR="005266C6" w:rsidRDefault="005266C6">
            <w:pPr>
              <w:pStyle w:val="Normal1"/>
              <w:rPr>
                <w:color w:val="auto"/>
                <w:sz w:val="22"/>
              </w:rPr>
            </w:pPr>
          </w:p>
          <w:p w14:paraId="4FB2588F" w14:textId="77777777" w:rsidR="000A703C" w:rsidRDefault="005266C6">
            <w:pPr>
              <w:pStyle w:val="Normal1"/>
              <w:rPr>
                <w:color w:val="auto"/>
                <w:sz w:val="22"/>
              </w:rPr>
            </w:pPr>
            <w:proofErr w:type="spellStart"/>
            <w:r>
              <w:rPr>
                <w:color w:val="auto"/>
                <w:sz w:val="22"/>
              </w:rPr>
              <w:t>Case</w:t>
            </w:r>
            <w:r w:rsidR="00400595">
              <w:rPr>
                <w:color w:val="auto"/>
                <w:sz w:val="22"/>
              </w:rPr>
              <w:t>arbejde</w:t>
            </w:r>
            <w:proofErr w:type="spellEnd"/>
            <w:r w:rsidR="00400595">
              <w:rPr>
                <w:color w:val="auto"/>
                <w:sz w:val="22"/>
              </w:rPr>
              <w:t xml:space="preserve"> og fremlæggelser</w:t>
            </w:r>
          </w:p>
          <w:p w14:paraId="07FC46E9" w14:textId="77777777" w:rsidR="000A703C" w:rsidRPr="000A703C" w:rsidRDefault="00400595">
            <w:pPr>
              <w:pStyle w:val="Normal1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Repetition af det hele</w:t>
            </w:r>
          </w:p>
          <w:p w14:paraId="74390DC4" w14:textId="77777777" w:rsidR="006133E3" w:rsidRPr="000A703C" w:rsidRDefault="006133E3">
            <w:pPr>
              <w:pStyle w:val="Normal1"/>
              <w:rPr>
                <w:b/>
                <w:color w:val="auto"/>
                <w:sz w:val="22"/>
              </w:rPr>
            </w:pPr>
          </w:p>
        </w:tc>
        <w:tc>
          <w:tcPr>
            <w:tcW w:w="2961" w:type="dxa"/>
            <w:tcBorders>
              <w:top w:val="single" w:sz="6" w:space="0" w:color="008000"/>
            </w:tcBorders>
            <w:shd w:val="clear" w:color="auto" w:fill="auto"/>
          </w:tcPr>
          <w:p w14:paraId="4BD21017" w14:textId="77777777" w:rsidR="000A703C" w:rsidRDefault="000A703C">
            <w:pPr>
              <w:pStyle w:val="Normal1"/>
              <w:rPr>
                <w:color w:val="auto"/>
                <w:sz w:val="22"/>
              </w:rPr>
            </w:pPr>
          </w:p>
          <w:p w14:paraId="54C00DCF" w14:textId="77777777" w:rsidR="000A703C" w:rsidRDefault="00CE539A">
            <w:pPr>
              <w:pStyle w:val="Normal1"/>
              <w:rPr>
                <w:b/>
                <w:color w:val="auto"/>
                <w:sz w:val="22"/>
              </w:rPr>
            </w:pPr>
            <w:r>
              <w:rPr>
                <w:b/>
                <w:color w:val="auto"/>
                <w:sz w:val="22"/>
              </w:rPr>
              <w:t>En</w:t>
            </w:r>
            <w:r w:rsidR="000A703C" w:rsidRPr="000A703C">
              <w:rPr>
                <w:b/>
                <w:color w:val="auto"/>
                <w:sz w:val="22"/>
              </w:rPr>
              <w:t xml:space="preserve"> test</w:t>
            </w:r>
            <w:r w:rsidR="000A703C">
              <w:rPr>
                <w:b/>
                <w:color w:val="auto"/>
                <w:sz w:val="22"/>
              </w:rPr>
              <w:t xml:space="preserve"> om bevægeapparatet og fordøjelsen </w:t>
            </w:r>
            <w:r w:rsidR="000A703C" w:rsidRPr="000A703C">
              <w:rPr>
                <w:color w:val="auto"/>
                <w:sz w:val="22"/>
              </w:rPr>
              <w:t>(karaktergivende)</w:t>
            </w:r>
          </w:p>
          <w:p w14:paraId="66DE94AA" w14:textId="77777777" w:rsidR="000A703C" w:rsidRDefault="000A703C">
            <w:pPr>
              <w:pStyle w:val="Normal1"/>
              <w:rPr>
                <w:b/>
                <w:color w:val="auto"/>
                <w:sz w:val="22"/>
              </w:rPr>
            </w:pPr>
          </w:p>
          <w:p w14:paraId="03FA2F21" w14:textId="77777777" w:rsidR="000A703C" w:rsidRDefault="000A703C">
            <w:pPr>
              <w:pStyle w:val="Normal1"/>
              <w:rPr>
                <w:b/>
                <w:color w:val="auto"/>
                <w:sz w:val="22"/>
              </w:rPr>
            </w:pPr>
            <w:r>
              <w:rPr>
                <w:b/>
                <w:color w:val="auto"/>
                <w:sz w:val="22"/>
              </w:rPr>
              <w:t>Forebyggelse og livsstil</w:t>
            </w:r>
          </w:p>
          <w:p w14:paraId="2FEEB1A6" w14:textId="77777777" w:rsidR="000A703C" w:rsidRDefault="00D76798">
            <w:pPr>
              <w:pStyle w:val="Normal1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Oplæg</w:t>
            </w:r>
          </w:p>
          <w:p w14:paraId="7321EAAB" w14:textId="77777777" w:rsidR="00EA030C" w:rsidRDefault="00D76798">
            <w:pPr>
              <w:pStyle w:val="Normal1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Gruppearbejde</w:t>
            </w:r>
            <w:r w:rsidR="00EA030C">
              <w:rPr>
                <w:color w:val="auto"/>
                <w:sz w:val="22"/>
              </w:rPr>
              <w:t xml:space="preserve"> og </w:t>
            </w:r>
          </w:p>
          <w:p w14:paraId="77349941" w14:textId="77777777" w:rsidR="000A703C" w:rsidRDefault="00EA030C">
            <w:pPr>
              <w:pStyle w:val="Normal1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fremlæggelser</w:t>
            </w:r>
          </w:p>
          <w:p w14:paraId="37E84BA0" w14:textId="77777777" w:rsidR="006133E3" w:rsidRPr="00D74C17" w:rsidRDefault="006133E3">
            <w:pPr>
              <w:pStyle w:val="Normal1"/>
              <w:rPr>
                <w:color w:val="auto"/>
                <w:sz w:val="22"/>
              </w:rPr>
            </w:pPr>
          </w:p>
        </w:tc>
      </w:tr>
    </w:tbl>
    <w:p w14:paraId="44EC0A57" w14:textId="77777777" w:rsidR="006133E3" w:rsidRDefault="006133E3">
      <w:pPr>
        <w:pStyle w:val="Normal1"/>
      </w:pPr>
    </w:p>
    <w:sectPr w:rsidR="006133E3" w:rsidSect="000A703C">
      <w:headerReference w:type="even" r:id="rId7"/>
      <w:headerReference w:type="default" r:id="rId8"/>
      <w:headerReference w:type="first" r:id="rId9"/>
      <w:pgSz w:w="16838" w:h="11906" w:orient="landscape"/>
      <w:pgMar w:top="1133" w:right="1700" w:bottom="1133" w:left="1700" w:header="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E8CAB5" w14:textId="77777777" w:rsidR="0073753D" w:rsidRDefault="0073753D">
      <w:r>
        <w:separator/>
      </w:r>
    </w:p>
  </w:endnote>
  <w:endnote w:type="continuationSeparator" w:id="0">
    <w:p w14:paraId="39E85E82" w14:textId="77777777" w:rsidR="0073753D" w:rsidRDefault="00737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ABBF4A" w14:textId="77777777" w:rsidR="0073753D" w:rsidRDefault="0073753D">
      <w:r>
        <w:separator/>
      </w:r>
    </w:p>
  </w:footnote>
  <w:footnote w:type="continuationSeparator" w:id="0">
    <w:p w14:paraId="235C1A9A" w14:textId="77777777" w:rsidR="0073753D" w:rsidRDefault="007375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B7C7D9" w14:textId="77777777" w:rsidR="009E774C" w:rsidRDefault="009E774C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87D9CF" w14:textId="36D781D1" w:rsidR="008A69CF" w:rsidRPr="00486844" w:rsidRDefault="008A69CF">
    <w:pPr>
      <w:pStyle w:val="Normal1"/>
      <w:tabs>
        <w:tab w:val="center" w:pos="4819"/>
        <w:tab w:val="right" w:pos="9638"/>
      </w:tabs>
      <w:spacing w:before="708"/>
      <w:rPr>
        <w:b/>
        <w:sz w:val="22"/>
      </w:rPr>
    </w:pPr>
    <w:r w:rsidRPr="00486844">
      <w:rPr>
        <w:b/>
        <w:sz w:val="22"/>
      </w:rPr>
      <w:t>Lægesek</w:t>
    </w:r>
    <w:r w:rsidR="009E774C">
      <w:rPr>
        <w:b/>
        <w:sz w:val="22"/>
      </w:rPr>
      <w:t>retæruddannelsen</w:t>
    </w:r>
    <w:r w:rsidR="00322F72">
      <w:rPr>
        <w:b/>
        <w:sz w:val="22"/>
      </w:rPr>
      <w:t xml:space="preserve">. </w:t>
    </w:r>
    <w:r w:rsidRPr="00486844">
      <w:rPr>
        <w:b/>
        <w:sz w:val="22"/>
      </w:rPr>
      <w:t>Anatomi, fysiologi, patologi og psykologi.</w:t>
    </w:r>
    <w:r w:rsidR="00322F72">
      <w:rPr>
        <w:b/>
        <w:sz w:val="22"/>
      </w:rPr>
      <w:t xml:space="preserve"> Del 1.</w:t>
    </w:r>
  </w:p>
  <w:p w14:paraId="6BBBC233" w14:textId="77777777" w:rsidR="008A69CF" w:rsidRPr="00486844" w:rsidRDefault="008A69CF">
    <w:pPr>
      <w:pStyle w:val="Normal1"/>
      <w:tabs>
        <w:tab w:val="center" w:pos="4819"/>
        <w:tab w:val="right" w:pos="9638"/>
      </w:tabs>
      <w:rPr>
        <w:sz w:val="22"/>
      </w:rPr>
    </w:pPr>
    <w:r w:rsidRPr="00486844">
      <w:rPr>
        <w:sz w:val="22"/>
      </w:rPr>
      <w:t>Underviser: Anne Hiitola-Pedersen</w:t>
    </w:r>
  </w:p>
  <w:p w14:paraId="1D15FCDD" w14:textId="77777777" w:rsidR="008A69CF" w:rsidRPr="00486844" w:rsidRDefault="008A69CF">
    <w:pPr>
      <w:pStyle w:val="Normal1"/>
      <w:tabs>
        <w:tab w:val="center" w:pos="4819"/>
        <w:tab w:val="right" w:pos="9638"/>
      </w:tabs>
      <w:rPr>
        <w:sz w:val="22"/>
      </w:rPr>
    </w:pPr>
    <w:r w:rsidRPr="00486844">
      <w:rPr>
        <w:sz w:val="22"/>
      </w:rPr>
      <w:t xml:space="preserve">Bog: Somatisk sygdomslære og framakologi. 1. udgave. 3. oplag. </w:t>
    </w:r>
    <w:r>
      <w:rPr>
        <w:sz w:val="22"/>
      </w:rPr>
      <w:t>Munksgaard. København s. 255-288</w:t>
    </w:r>
    <w:r w:rsidRPr="00486844">
      <w:rPr>
        <w:sz w:val="22"/>
      </w:rPr>
      <w:t xml:space="preserve"> og s. 385-417.</w:t>
    </w:r>
  </w:p>
  <w:p w14:paraId="6F927822" w14:textId="77777777" w:rsidR="008A69CF" w:rsidRDefault="008A69CF">
    <w:pPr>
      <w:pStyle w:val="Normal1"/>
      <w:tabs>
        <w:tab w:val="center" w:pos="4819"/>
        <w:tab w:val="right" w:pos="963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58565" w14:textId="77777777" w:rsidR="009E774C" w:rsidRDefault="009E774C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3E3"/>
    <w:rsid w:val="000141C8"/>
    <w:rsid w:val="000A703C"/>
    <w:rsid w:val="00264ADA"/>
    <w:rsid w:val="00322F72"/>
    <w:rsid w:val="003C02DB"/>
    <w:rsid w:val="00400595"/>
    <w:rsid w:val="0040709F"/>
    <w:rsid w:val="00425C8A"/>
    <w:rsid w:val="00452801"/>
    <w:rsid w:val="00486844"/>
    <w:rsid w:val="005266C6"/>
    <w:rsid w:val="006133E3"/>
    <w:rsid w:val="00632B34"/>
    <w:rsid w:val="0073753D"/>
    <w:rsid w:val="00773C2A"/>
    <w:rsid w:val="007D118B"/>
    <w:rsid w:val="0082205C"/>
    <w:rsid w:val="008A69CF"/>
    <w:rsid w:val="008C4691"/>
    <w:rsid w:val="009A7D9D"/>
    <w:rsid w:val="009E774C"/>
    <w:rsid w:val="00B27B2F"/>
    <w:rsid w:val="00B53088"/>
    <w:rsid w:val="00CE539A"/>
    <w:rsid w:val="00D74C17"/>
    <w:rsid w:val="00D75206"/>
    <w:rsid w:val="00D76798"/>
    <w:rsid w:val="00DE1B85"/>
    <w:rsid w:val="00E04BFE"/>
    <w:rsid w:val="00E73CA3"/>
    <w:rsid w:val="00E93A59"/>
    <w:rsid w:val="00EA030C"/>
    <w:rsid w:val="00F11732"/>
    <w:rsid w:val="00F4681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B1E2B3"/>
  <w15:docId w15:val="{1C09B874-03D1-4587-B050-28F5D7948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4"/>
        <w:szCs w:val="24"/>
        <w:lang w:val="da-DK" w:eastAsia="da-DK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02DB"/>
  </w:style>
  <w:style w:type="paragraph" w:styleId="Overskrift1">
    <w:name w:val="heading 1"/>
    <w:basedOn w:val="Normal1"/>
    <w:next w:val="Normal1"/>
    <w:rsid w:val="006133E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1"/>
    <w:next w:val="Normal1"/>
    <w:rsid w:val="006133E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1"/>
    <w:next w:val="Normal1"/>
    <w:rsid w:val="006133E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1"/>
    <w:next w:val="Normal1"/>
    <w:rsid w:val="006133E3"/>
    <w:pPr>
      <w:keepNext/>
      <w:keepLines/>
      <w:spacing w:before="240" w:after="40"/>
      <w:outlineLvl w:val="3"/>
    </w:pPr>
    <w:rPr>
      <w:b/>
    </w:rPr>
  </w:style>
  <w:style w:type="paragraph" w:styleId="Overskrift5">
    <w:name w:val="heading 5"/>
    <w:basedOn w:val="Normal1"/>
    <w:next w:val="Normal1"/>
    <w:rsid w:val="006133E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verskrift6">
    <w:name w:val="heading 6"/>
    <w:basedOn w:val="Normal1"/>
    <w:next w:val="Normal1"/>
    <w:rsid w:val="006133E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Normal1">
    <w:name w:val="Normal1"/>
    <w:rsid w:val="006133E3"/>
  </w:style>
  <w:style w:type="table" w:customStyle="1" w:styleId="TableNormal">
    <w:name w:val="Table Normal"/>
    <w:rsid w:val="006133E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1"/>
    <w:next w:val="Normal1"/>
    <w:rsid w:val="006133E3"/>
    <w:pPr>
      <w:keepNext/>
      <w:keepLines/>
      <w:spacing w:before="480" w:after="120"/>
    </w:pPr>
    <w:rPr>
      <w:b/>
      <w:sz w:val="72"/>
      <w:szCs w:val="72"/>
    </w:rPr>
  </w:style>
  <w:style w:type="paragraph" w:styleId="Undertitel">
    <w:name w:val="Subtitle"/>
    <w:basedOn w:val="Normal1"/>
    <w:next w:val="Normal1"/>
    <w:rsid w:val="006133E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6133E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486844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486844"/>
  </w:style>
  <w:style w:type="paragraph" w:styleId="Sidefod">
    <w:name w:val="footer"/>
    <w:basedOn w:val="Normal"/>
    <w:link w:val="SidefodTegn"/>
    <w:uiPriority w:val="99"/>
    <w:unhideWhenUsed/>
    <w:rsid w:val="00486844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486844"/>
  </w:style>
  <w:style w:type="table" w:styleId="Farvetgitter-fremhvningsfarve1">
    <w:name w:val="Colorful Grid Accent 1"/>
    <w:basedOn w:val="Tabel-Normal"/>
    <w:uiPriority w:val="73"/>
    <w:rsid w:val="00DE1B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Theme="minorHAnsi" w:eastAsiaTheme="minorHAnsi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D460E-43AA-4B7E-BFFD-34A09966C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Hiitola</dc:creator>
  <cp:lastModifiedBy>Anne Hiitola</cp:lastModifiedBy>
  <cp:revision>2</cp:revision>
  <cp:lastPrinted>2018-11-30T08:55:00Z</cp:lastPrinted>
  <dcterms:created xsi:type="dcterms:W3CDTF">2022-11-14T10:40:00Z</dcterms:created>
  <dcterms:modified xsi:type="dcterms:W3CDTF">2022-11-14T10:40:00Z</dcterms:modified>
</cp:coreProperties>
</file>