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9F90" w14:textId="77777777" w:rsidR="007F01A0" w:rsidRDefault="00000000">
      <w:pPr>
        <w:pStyle w:val="Titel"/>
      </w:pPr>
      <w:bookmarkStart w:id="0" w:name="_cmug6ipzy8kj" w:colFirst="0" w:colLast="0"/>
      <w:bookmarkEnd w:id="0"/>
      <w:r>
        <w:t>Dataindsamling</w:t>
      </w:r>
    </w:p>
    <w:p w14:paraId="2F4B48AE" w14:textId="77777777" w:rsidR="007F01A0" w:rsidRDefault="007F01A0"/>
    <w:tbl>
      <w:tblPr>
        <w:tblStyle w:val="a"/>
        <w:tblW w:w="90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70"/>
        <w:gridCol w:w="5445"/>
      </w:tblGrid>
      <w:tr w:rsidR="007F01A0" w14:paraId="63CB091B" w14:textId="77777777">
        <w:tc>
          <w:tcPr>
            <w:tcW w:w="3570" w:type="dxa"/>
            <w:shd w:val="clear" w:color="auto" w:fill="A4C2F4"/>
            <w:tcMar>
              <w:top w:w="100" w:type="dxa"/>
              <w:left w:w="100" w:type="dxa"/>
              <w:bottom w:w="100" w:type="dxa"/>
              <w:right w:w="100" w:type="dxa"/>
            </w:tcMar>
          </w:tcPr>
          <w:p w14:paraId="76300E3A" w14:textId="77777777" w:rsidR="007F01A0" w:rsidRDefault="00000000">
            <w:pPr>
              <w:widowControl w:val="0"/>
              <w:pBdr>
                <w:top w:val="nil"/>
                <w:left w:val="nil"/>
                <w:bottom w:val="nil"/>
                <w:right w:val="nil"/>
                <w:between w:val="nil"/>
              </w:pBdr>
              <w:spacing w:line="240" w:lineRule="auto"/>
              <w:rPr>
                <w:b/>
                <w:bCs/>
                <w:sz w:val="28"/>
                <w:szCs w:val="28"/>
              </w:rPr>
            </w:pPr>
            <w:r>
              <w:rPr>
                <w:b/>
                <w:bCs/>
                <w:sz w:val="28"/>
                <w:szCs w:val="28"/>
              </w:rPr>
              <w:t>Begreb/teori/model</w:t>
            </w:r>
          </w:p>
        </w:tc>
        <w:tc>
          <w:tcPr>
            <w:tcW w:w="5445" w:type="dxa"/>
            <w:shd w:val="clear" w:color="auto" w:fill="A4C2F4"/>
            <w:tcMar>
              <w:top w:w="100" w:type="dxa"/>
              <w:left w:w="100" w:type="dxa"/>
              <w:bottom w:w="100" w:type="dxa"/>
              <w:right w:w="100" w:type="dxa"/>
            </w:tcMar>
          </w:tcPr>
          <w:p w14:paraId="2C9ED12A" w14:textId="77777777" w:rsidR="007F01A0" w:rsidRDefault="00000000">
            <w:pPr>
              <w:widowControl w:val="0"/>
              <w:pBdr>
                <w:top w:val="nil"/>
                <w:left w:val="nil"/>
                <w:bottom w:val="nil"/>
                <w:right w:val="nil"/>
                <w:between w:val="nil"/>
              </w:pBdr>
              <w:spacing w:line="240" w:lineRule="auto"/>
              <w:rPr>
                <w:b/>
                <w:bCs/>
                <w:sz w:val="28"/>
                <w:szCs w:val="28"/>
              </w:rPr>
            </w:pPr>
            <w:r>
              <w:rPr>
                <w:b/>
                <w:bCs/>
                <w:sz w:val="28"/>
                <w:szCs w:val="28"/>
              </w:rPr>
              <w:t>Forklaring</w:t>
            </w:r>
          </w:p>
        </w:tc>
      </w:tr>
      <w:tr w:rsidR="007F01A0" w14:paraId="18F6290E" w14:textId="77777777">
        <w:tc>
          <w:tcPr>
            <w:tcW w:w="3570" w:type="dxa"/>
            <w:shd w:val="clear" w:color="auto" w:fill="C9DAF8"/>
            <w:tcMar>
              <w:top w:w="100" w:type="dxa"/>
              <w:left w:w="100" w:type="dxa"/>
              <w:bottom w:w="100" w:type="dxa"/>
              <w:right w:w="100" w:type="dxa"/>
            </w:tcMar>
          </w:tcPr>
          <w:p w14:paraId="7F292A45" w14:textId="77777777" w:rsidR="007F01A0" w:rsidRDefault="00000000">
            <w:pPr>
              <w:widowControl w:val="0"/>
              <w:pBdr>
                <w:top w:val="nil"/>
                <w:left w:val="nil"/>
                <w:bottom w:val="nil"/>
                <w:right w:val="nil"/>
                <w:between w:val="nil"/>
              </w:pBdr>
              <w:spacing w:line="240" w:lineRule="auto"/>
              <w:rPr>
                <w:b/>
                <w:bCs/>
              </w:rPr>
            </w:pPr>
            <w:r>
              <w:rPr>
                <w:b/>
                <w:bCs/>
              </w:rPr>
              <w:t>Kvalitativ metode</w:t>
            </w:r>
          </w:p>
          <w:p w14:paraId="6947949F" w14:textId="77777777" w:rsidR="007F01A0" w:rsidRDefault="00000000">
            <w:pPr>
              <w:widowControl w:val="0"/>
              <w:pBdr>
                <w:top w:val="nil"/>
                <w:left w:val="nil"/>
                <w:bottom w:val="nil"/>
                <w:right w:val="nil"/>
                <w:between w:val="nil"/>
              </w:pBdr>
              <w:spacing w:line="240" w:lineRule="auto"/>
            </w:pPr>
            <w:r>
              <w:t>Side 50</w:t>
            </w:r>
          </w:p>
        </w:tc>
        <w:tc>
          <w:tcPr>
            <w:tcW w:w="5445" w:type="dxa"/>
            <w:tcMar>
              <w:top w:w="100" w:type="dxa"/>
              <w:left w:w="100" w:type="dxa"/>
              <w:bottom w:w="100" w:type="dxa"/>
              <w:right w:w="100" w:type="dxa"/>
            </w:tcMar>
          </w:tcPr>
          <w:p w14:paraId="7A1D85D4" w14:textId="77777777" w:rsidR="007F01A0" w:rsidRDefault="00000000">
            <w:pPr>
              <w:widowControl w:val="0"/>
              <w:pBdr>
                <w:top w:val="nil"/>
                <w:left w:val="nil"/>
                <w:bottom w:val="nil"/>
                <w:right w:val="nil"/>
                <w:between w:val="nil"/>
              </w:pBdr>
              <w:spacing w:line="240" w:lineRule="auto"/>
            </w:pPr>
            <w:r>
              <w:t>Kvalitativ dataindsamling er ofte ord, beskrivelser og adfærd.</w:t>
            </w:r>
          </w:p>
          <w:p w14:paraId="59A40FB3" w14:textId="77777777" w:rsidR="007F01A0" w:rsidRDefault="007F01A0">
            <w:pPr>
              <w:widowControl w:val="0"/>
              <w:pBdr>
                <w:top w:val="nil"/>
                <w:left w:val="nil"/>
                <w:bottom w:val="nil"/>
                <w:right w:val="nil"/>
                <w:between w:val="nil"/>
              </w:pBdr>
              <w:spacing w:line="240" w:lineRule="auto"/>
            </w:pPr>
          </w:p>
          <w:p w14:paraId="05FB1F45" w14:textId="77777777" w:rsidR="007F01A0" w:rsidRDefault="00000000">
            <w:pPr>
              <w:widowControl w:val="0"/>
              <w:pBdr>
                <w:top w:val="nil"/>
                <w:left w:val="nil"/>
                <w:bottom w:val="nil"/>
                <w:right w:val="nil"/>
                <w:between w:val="nil"/>
              </w:pBdr>
              <w:spacing w:line="240" w:lineRule="auto"/>
            </w:pPr>
            <w:r>
              <w:t xml:space="preserve">Det er ofte interviews, man forbinder med denne metode. Observations- og dokumentarmetoderne er dog også </w:t>
            </w:r>
            <w:proofErr w:type="gramStart"/>
            <w:r>
              <w:t>kvalitativ</w:t>
            </w:r>
            <w:proofErr w:type="gramEnd"/>
            <w:r>
              <w:t>.</w:t>
            </w:r>
          </w:p>
          <w:p w14:paraId="0DEB5A5C" w14:textId="77777777" w:rsidR="007F01A0" w:rsidRDefault="007F01A0">
            <w:pPr>
              <w:widowControl w:val="0"/>
              <w:pBdr>
                <w:top w:val="nil"/>
                <w:left w:val="nil"/>
                <w:bottom w:val="nil"/>
                <w:right w:val="nil"/>
                <w:between w:val="nil"/>
              </w:pBdr>
              <w:spacing w:line="240" w:lineRule="auto"/>
            </w:pPr>
          </w:p>
        </w:tc>
      </w:tr>
      <w:tr w:rsidR="007F01A0" w14:paraId="4723F0A9" w14:textId="77777777">
        <w:tc>
          <w:tcPr>
            <w:tcW w:w="3570" w:type="dxa"/>
            <w:shd w:val="clear" w:color="auto" w:fill="C9DAF8"/>
            <w:tcMar>
              <w:top w:w="100" w:type="dxa"/>
              <w:left w:w="100" w:type="dxa"/>
              <w:bottom w:w="100" w:type="dxa"/>
              <w:right w:w="100" w:type="dxa"/>
            </w:tcMar>
          </w:tcPr>
          <w:p w14:paraId="3691C951" w14:textId="77777777" w:rsidR="007F01A0" w:rsidRDefault="00000000">
            <w:pPr>
              <w:widowControl w:val="0"/>
              <w:pBdr>
                <w:top w:val="nil"/>
                <w:left w:val="nil"/>
                <w:bottom w:val="nil"/>
                <w:right w:val="nil"/>
                <w:between w:val="nil"/>
              </w:pBdr>
              <w:spacing w:line="240" w:lineRule="auto"/>
              <w:rPr>
                <w:b/>
                <w:bCs/>
              </w:rPr>
            </w:pPr>
            <w:r>
              <w:rPr>
                <w:b/>
                <w:bCs/>
              </w:rPr>
              <w:t>Kvantitativ metode</w:t>
            </w:r>
          </w:p>
          <w:p w14:paraId="11E4E9FE" w14:textId="77777777" w:rsidR="007F01A0" w:rsidRDefault="00000000">
            <w:pPr>
              <w:widowControl w:val="0"/>
              <w:pBdr>
                <w:top w:val="nil"/>
                <w:left w:val="nil"/>
                <w:bottom w:val="nil"/>
                <w:right w:val="nil"/>
                <w:between w:val="nil"/>
              </w:pBdr>
              <w:spacing w:line="240" w:lineRule="auto"/>
            </w:pPr>
            <w:r>
              <w:t xml:space="preserve">Side 50 </w:t>
            </w:r>
          </w:p>
        </w:tc>
        <w:tc>
          <w:tcPr>
            <w:tcW w:w="5445" w:type="dxa"/>
            <w:tcMar>
              <w:top w:w="100" w:type="dxa"/>
              <w:left w:w="100" w:type="dxa"/>
              <w:bottom w:w="100" w:type="dxa"/>
              <w:right w:w="100" w:type="dxa"/>
            </w:tcMar>
          </w:tcPr>
          <w:p w14:paraId="15F16648" w14:textId="77777777" w:rsidR="007F01A0" w:rsidRDefault="00000000">
            <w:pPr>
              <w:widowControl w:val="0"/>
              <w:pBdr>
                <w:top w:val="nil"/>
                <w:left w:val="nil"/>
                <w:bottom w:val="nil"/>
                <w:right w:val="nil"/>
                <w:between w:val="nil"/>
              </w:pBdr>
              <w:spacing w:line="240" w:lineRule="auto"/>
            </w:pPr>
            <w:r>
              <w:t>Kvantitativ dataindsamling er alt hvad vi kan måle og veje. Dvs. data der kan måles, sammenlignes og tælles.</w:t>
            </w:r>
          </w:p>
          <w:p w14:paraId="68ED83B0" w14:textId="77777777" w:rsidR="007F01A0" w:rsidRDefault="007F01A0">
            <w:pPr>
              <w:widowControl w:val="0"/>
              <w:pBdr>
                <w:top w:val="nil"/>
                <w:left w:val="nil"/>
                <w:bottom w:val="nil"/>
                <w:right w:val="nil"/>
                <w:between w:val="nil"/>
              </w:pBdr>
              <w:spacing w:line="240" w:lineRule="auto"/>
            </w:pPr>
          </w:p>
          <w:p w14:paraId="7AE1E53B" w14:textId="77777777" w:rsidR="007F01A0" w:rsidRDefault="00000000">
            <w:pPr>
              <w:widowControl w:val="0"/>
              <w:pBdr>
                <w:top w:val="nil"/>
                <w:left w:val="nil"/>
                <w:bottom w:val="nil"/>
                <w:right w:val="nil"/>
                <w:between w:val="nil"/>
              </w:pBdr>
              <w:spacing w:line="240" w:lineRule="auto"/>
            </w:pPr>
            <w:r>
              <w:t>Denne metodeform forbinder man ofte med spørgeskema, hvor man sender ud til mange respondenter, og dermed kan tælle og sammenligne svar.</w:t>
            </w:r>
          </w:p>
        </w:tc>
      </w:tr>
      <w:tr w:rsidR="007F01A0" w14:paraId="78A6DD36" w14:textId="77777777">
        <w:tc>
          <w:tcPr>
            <w:tcW w:w="3570" w:type="dxa"/>
            <w:shd w:val="clear" w:color="auto" w:fill="C9DAF8"/>
            <w:tcMar>
              <w:top w:w="100" w:type="dxa"/>
              <w:left w:w="100" w:type="dxa"/>
              <w:bottom w:w="100" w:type="dxa"/>
              <w:right w:w="100" w:type="dxa"/>
            </w:tcMar>
          </w:tcPr>
          <w:p w14:paraId="48D45058" w14:textId="77777777" w:rsidR="007F01A0" w:rsidRDefault="00000000">
            <w:pPr>
              <w:widowControl w:val="0"/>
              <w:pBdr>
                <w:top w:val="nil"/>
                <w:left w:val="nil"/>
                <w:bottom w:val="nil"/>
                <w:right w:val="nil"/>
                <w:between w:val="nil"/>
              </w:pBdr>
              <w:spacing w:line="240" w:lineRule="auto"/>
              <w:rPr>
                <w:b/>
                <w:bCs/>
              </w:rPr>
            </w:pPr>
            <w:r>
              <w:rPr>
                <w:b/>
                <w:bCs/>
              </w:rPr>
              <w:t>Respondenter</w:t>
            </w:r>
          </w:p>
        </w:tc>
        <w:tc>
          <w:tcPr>
            <w:tcW w:w="5445" w:type="dxa"/>
            <w:tcMar>
              <w:top w:w="100" w:type="dxa"/>
              <w:left w:w="100" w:type="dxa"/>
              <w:bottom w:w="100" w:type="dxa"/>
              <w:right w:w="100" w:type="dxa"/>
            </w:tcMar>
          </w:tcPr>
          <w:p w14:paraId="141B2EB7" w14:textId="77777777" w:rsidR="007F01A0" w:rsidRDefault="00000000">
            <w:pPr>
              <w:widowControl w:val="0"/>
              <w:pBdr>
                <w:top w:val="nil"/>
                <w:left w:val="nil"/>
                <w:bottom w:val="nil"/>
                <w:right w:val="nil"/>
                <w:between w:val="nil"/>
              </w:pBdr>
              <w:spacing w:line="240" w:lineRule="auto"/>
            </w:pPr>
            <w:r>
              <w:t xml:space="preserve">En respondent er en person, der svarer på spørgsmål i en undersøgelse. </w:t>
            </w:r>
          </w:p>
          <w:p w14:paraId="71DBE7C9" w14:textId="77777777" w:rsidR="007F01A0" w:rsidRDefault="007F01A0">
            <w:pPr>
              <w:widowControl w:val="0"/>
              <w:pBdr>
                <w:top w:val="nil"/>
                <w:left w:val="nil"/>
                <w:bottom w:val="nil"/>
                <w:right w:val="nil"/>
                <w:between w:val="nil"/>
              </w:pBdr>
              <w:spacing w:line="240" w:lineRule="auto"/>
            </w:pPr>
          </w:p>
          <w:p w14:paraId="1C580AE6" w14:textId="77777777" w:rsidR="007F01A0" w:rsidRDefault="00000000">
            <w:pPr>
              <w:widowControl w:val="0"/>
              <w:pBdr>
                <w:top w:val="nil"/>
                <w:left w:val="nil"/>
                <w:bottom w:val="nil"/>
                <w:right w:val="nil"/>
                <w:between w:val="nil"/>
              </w:pBdr>
              <w:spacing w:line="240" w:lineRule="auto"/>
            </w:pPr>
            <w:r>
              <w:t>Respondenten leverer de data og den empiri, som undersøgeren efterfølgende analyserer.</w:t>
            </w:r>
          </w:p>
        </w:tc>
      </w:tr>
      <w:tr w:rsidR="007F01A0" w14:paraId="6AEAE443" w14:textId="77777777">
        <w:tc>
          <w:tcPr>
            <w:tcW w:w="3570" w:type="dxa"/>
            <w:shd w:val="clear" w:color="auto" w:fill="C9DAF8"/>
            <w:tcMar>
              <w:top w:w="100" w:type="dxa"/>
              <w:left w:w="100" w:type="dxa"/>
              <w:bottom w:w="100" w:type="dxa"/>
              <w:right w:w="100" w:type="dxa"/>
            </w:tcMar>
          </w:tcPr>
          <w:p w14:paraId="348161A5" w14:textId="77777777" w:rsidR="007F01A0" w:rsidRDefault="00000000">
            <w:pPr>
              <w:widowControl w:val="0"/>
              <w:pBdr>
                <w:top w:val="nil"/>
                <w:left w:val="nil"/>
                <w:bottom w:val="nil"/>
                <w:right w:val="nil"/>
                <w:between w:val="nil"/>
              </w:pBdr>
              <w:spacing w:line="240" w:lineRule="auto"/>
              <w:rPr>
                <w:b/>
                <w:bCs/>
              </w:rPr>
            </w:pPr>
            <w:r>
              <w:rPr>
                <w:b/>
                <w:bCs/>
              </w:rPr>
              <w:t>Observationsmetode</w:t>
            </w:r>
          </w:p>
          <w:p w14:paraId="628BC8B0" w14:textId="77777777" w:rsidR="007F01A0" w:rsidRDefault="00000000">
            <w:pPr>
              <w:widowControl w:val="0"/>
              <w:pBdr>
                <w:top w:val="nil"/>
                <w:left w:val="nil"/>
                <w:bottom w:val="nil"/>
                <w:right w:val="nil"/>
                <w:between w:val="nil"/>
              </w:pBdr>
              <w:spacing w:line="240" w:lineRule="auto"/>
            </w:pPr>
            <w:r>
              <w:t>Side 73 - 75</w:t>
            </w:r>
          </w:p>
        </w:tc>
        <w:tc>
          <w:tcPr>
            <w:tcW w:w="5445" w:type="dxa"/>
            <w:tcMar>
              <w:top w:w="100" w:type="dxa"/>
              <w:left w:w="100" w:type="dxa"/>
              <w:bottom w:w="100" w:type="dxa"/>
              <w:right w:w="100" w:type="dxa"/>
            </w:tcMar>
          </w:tcPr>
          <w:p w14:paraId="279EE84C" w14:textId="77777777" w:rsidR="007F01A0" w:rsidRDefault="00000000">
            <w:pPr>
              <w:widowControl w:val="0"/>
              <w:pBdr>
                <w:top w:val="nil"/>
                <w:left w:val="nil"/>
                <w:bottom w:val="nil"/>
                <w:right w:val="nil"/>
                <w:between w:val="nil"/>
              </w:pBdr>
              <w:spacing w:line="240" w:lineRule="auto"/>
            </w:pPr>
            <w:r>
              <w:t xml:space="preserve">Man studerer personer i deres naturlige omgivelser. </w:t>
            </w:r>
          </w:p>
          <w:p w14:paraId="164275B7" w14:textId="77777777" w:rsidR="007F01A0" w:rsidRDefault="00000000">
            <w:pPr>
              <w:widowControl w:val="0"/>
              <w:pBdr>
                <w:top w:val="nil"/>
                <w:left w:val="nil"/>
                <w:bottom w:val="nil"/>
                <w:right w:val="nil"/>
                <w:between w:val="nil"/>
              </w:pBdr>
              <w:spacing w:line="240" w:lineRule="auto"/>
            </w:pPr>
            <w:r>
              <w:t xml:space="preserve">Kan give mere </w:t>
            </w:r>
            <w:proofErr w:type="gramStart"/>
            <w:r>
              <w:t>valid</w:t>
            </w:r>
            <w:proofErr w:type="gramEnd"/>
            <w:r>
              <w:t xml:space="preserve"> data end et spørgeskema, da man “ser” det i akten. </w:t>
            </w:r>
          </w:p>
          <w:p w14:paraId="0EAAB99C" w14:textId="77777777" w:rsidR="007F01A0" w:rsidRDefault="007F01A0">
            <w:pPr>
              <w:widowControl w:val="0"/>
              <w:pBdr>
                <w:top w:val="nil"/>
                <w:left w:val="nil"/>
                <w:bottom w:val="nil"/>
                <w:right w:val="nil"/>
                <w:between w:val="nil"/>
              </w:pBdr>
              <w:spacing w:line="240" w:lineRule="auto"/>
            </w:pPr>
          </w:p>
          <w:p w14:paraId="469F5E21" w14:textId="77777777" w:rsidR="007F01A0" w:rsidRDefault="00000000">
            <w:pPr>
              <w:widowControl w:val="0"/>
              <w:pBdr>
                <w:top w:val="nil"/>
                <w:left w:val="nil"/>
                <w:bottom w:val="nil"/>
                <w:right w:val="nil"/>
                <w:between w:val="nil"/>
              </w:pBdr>
              <w:spacing w:line="240" w:lineRule="auto"/>
            </w:pPr>
            <w:r>
              <w:t xml:space="preserve">Eksempel: Tælle hvor mange gange Knud fra regnskab går op og tanker kaffe i løbet af en dag. </w:t>
            </w:r>
          </w:p>
        </w:tc>
      </w:tr>
      <w:tr w:rsidR="007F01A0" w14:paraId="384EBE74" w14:textId="77777777">
        <w:tc>
          <w:tcPr>
            <w:tcW w:w="3570" w:type="dxa"/>
            <w:shd w:val="clear" w:color="auto" w:fill="C9DAF8"/>
            <w:tcMar>
              <w:top w:w="100" w:type="dxa"/>
              <w:left w:w="100" w:type="dxa"/>
              <w:bottom w:w="100" w:type="dxa"/>
              <w:right w:w="100" w:type="dxa"/>
            </w:tcMar>
          </w:tcPr>
          <w:p w14:paraId="5043DB18" w14:textId="77777777" w:rsidR="007F01A0" w:rsidRDefault="00000000">
            <w:pPr>
              <w:widowControl w:val="0"/>
              <w:pBdr>
                <w:top w:val="nil"/>
                <w:left w:val="nil"/>
                <w:bottom w:val="nil"/>
                <w:right w:val="nil"/>
                <w:between w:val="nil"/>
              </w:pBdr>
              <w:spacing w:line="240" w:lineRule="auto"/>
              <w:rPr>
                <w:b/>
                <w:bCs/>
              </w:rPr>
            </w:pPr>
            <w:r>
              <w:rPr>
                <w:b/>
                <w:bCs/>
              </w:rPr>
              <w:t>Dokumentarmetode/</w:t>
            </w:r>
            <w:proofErr w:type="spellStart"/>
            <w:r>
              <w:rPr>
                <w:b/>
                <w:bCs/>
              </w:rPr>
              <w:t>dokutaranalyse</w:t>
            </w:r>
            <w:proofErr w:type="spellEnd"/>
          </w:p>
          <w:p w14:paraId="56391231" w14:textId="77777777" w:rsidR="007F01A0" w:rsidRDefault="00000000">
            <w:pPr>
              <w:widowControl w:val="0"/>
              <w:pBdr>
                <w:top w:val="nil"/>
                <w:left w:val="nil"/>
                <w:bottom w:val="nil"/>
                <w:right w:val="nil"/>
                <w:between w:val="nil"/>
              </w:pBdr>
              <w:spacing w:line="240" w:lineRule="auto"/>
            </w:pPr>
            <w:r>
              <w:t>Side 77</w:t>
            </w:r>
          </w:p>
        </w:tc>
        <w:tc>
          <w:tcPr>
            <w:tcW w:w="5445" w:type="dxa"/>
            <w:tcMar>
              <w:top w:w="100" w:type="dxa"/>
              <w:left w:w="100" w:type="dxa"/>
              <w:bottom w:w="100" w:type="dxa"/>
              <w:right w:w="100" w:type="dxa"/>
            </w:tcMar>
          </w:tcPr>
          <w:p w14:paraId="667BBFE9" w14:textId="77777777" w:rsidR="007F01A0" w:rsidRDefault="00000000">
            <w:pPr>
              <w:widowControl w:val="0"/>
              <w:pBdr>
                <w:top w:val="nil"/>
                <w:left w:val="nil"/>
                <w:bottom w:val="nil"/>
                <w:right w:val="nil"/>
                <w:between w:val="nil"/>
              </w:pBdr>
              <w:spacing w:line="240" w:lineRule="auto"/>
            </w:pPr>
            <w:r>
              <w:t>Kvalitativ forskningsmetode, hvor man indsamler, systematiserer og analyserer eksisterende dokumenter for at belyse en problemstilling.</w:t>
            </w:r>
          </w:p>
          <w:p w14:paraId="347E2CE1" w14:textId="77777777" w:rsidR="007F01A0" w:rsidRDefault="007F01A0">
            <w:pPr>
              <w:widowControl w:val="0"/>
              <w:pBdr>
                <w:top w:val="nil"/>
                <w:left w:val="nil"/>
                <w:bottom w:val="nil"/>
                <w:right w:val="nil"/>
                <w:between w:val="nil"/>
              </w:pBdr>
              <w:spacing w:line="240" w:lineRule="auto"/>
            </w:pPr>
          </w:p>
          <w:p w14:paraId="678C8868" w14:textId="77777777" w:rsidR="007F01A0" w:rsidRDefault="00000000">
            <w:pPr>
              <w:widowControl w:val="0"/>
              <w:pBdr>
                <w:top w:val="nil"/>
                <w:left w:val="nil"/>
                <w:bottom w:val="nil"/>
                <w:right w:val="nil"/>
                <w:between w:val="nil"/>
              </w:pBdr>
              <w:spacing w:line="240" w:lineRule="auto"/>
            </w:pPr>
            <w:r>
              <w:t xml:space="preserve">Dokumentarmetoden fungerer som </w:t>
            </w:r>
            <w:proofErr w:type="gramStart"/>
            <w:r>
              <w:t>sekundær</w:t>
            </w:r>
            <w:proofErr w:type="gramEnd"/>
            <w:r>
              <w:t xml:space="preserve"> data</w:t>
            </w:r>
          </w:p>
          <w:p w14:paraId="1559E15D" w14:textId="77777777" w:rsidR="007F01A0" w:rsidRDefault="007F01A0">
            <w:pPr>
              <w:widowControl w:val="0"/>
              <w:pBdr>
                <w:top w:val="nil"/>
                <w:left w:val="nil"/>
                <w:bottom w:val="nil"/>
                <w:right w:val="nil"/>
                <w:between w:val="nil"/>
              </w:pBdr>
              <w:spacing w:line="240" w:lineRule="auto"/>
            </w:pPr>
          </w:p>
          <w:p w14:paraId="34276F9F" w14:textId="77777777" w:rsidR="007F01A0" w:rsidRDefault="00000000">
            <w:pPr>
              <w:widowControl w:val="0"/>
              <w:pBdr>
                <w:top w:val="nil"/>
                <w:left w:val="nil"/>
                <w:bottom w:val="nil"/>
                <w:right w:val="nil"/>
                <w:between w:val="nil"/>
              </w:pBdr>
              <w:spacing w:line="240" w:lineRule="auto"/>
            </w:pPr>
            <w:r>
              <w:t>Man anvender data, der tidligere er blevet indsamlet.</w:t>
            </w:r>
          </w:p>
          <w:p w14:paraId="67F2017F" w14:textId="77777777" w:rsidR="007F01A0" w:rsidRDefault="00000000">
            <w:pPr>
              <w:widowControl w:val="0"/>
              <w:pBdr>
                <w:top w:val="nil"/>
                <w:left w:val="nil"/>
                <w:bottom w:val="nil"/>
                <w:right w:val="nil"/>
                <w:between w:val="nil"/>
              </w:pBdr>
              <w:spacing w:line="240" w:lineRule="auto"/>
            </w:pPr>
            <w:r>
              <w:t>Det kaldes også for dokument metode (eller dokumenter som data - Her bruger man tidligere data og bruger fx rapporter som data i sin egen indsamling.</w:t>
            </w:r>
          </w:p>
          <w:p w14:paraId="4A306411" w14:textId="77777777" w:rsidR="007F01A0" w:rsidRDefault="007F01A0">
            <w:pPr>
              <w:widowControl w:val="0"/>
              <w:pBdr>
                <w:top w:val="nil"/>
                <w:left w:val="nil"/>
                <w:bottom w:val="nil"/>
                <w:right w:val="nil"/>
                <w:between w:val="nil"/>
              </w:pBdr>
              <w:spacing w:line="240" w:lineRule="auto"/>
            </w:pPr>
          </w:p>
          <w:p w14:paraId="3D7BAE7A" w14:textId="77777777" w:rsidR="007F01A0" w:rsidRDefault="00000000">
            <w:pPr>
              <w:widowControl w:val="0"/>
              <w:pBdr>
                <w:top w:val="nil"/>
                <w:left w:val="nil"/>
                <w:bottom w:val="nil"/>
                <w:right w:val="nil"/>
                <w:between w:val="nil"/>
              </w:pBdr>
              <w:spacing w:line="240" w:lineRule="auto"/>
            </w:pPr>
            <w:r>
              <w:t xml:space="preserve">Et dokument dækker bredt og kan både være skriftlige kilder (rapporter, lovtekster, mødereferater, dagbøger, politiske strategier) men kan også være visuelle/digitale kilder (fotos, film, opslag på sociale medier, hjemmesider). </w:t>
            </w:r>
          </w:p>
          <w:p w14:paraId="4CE1510A" w14:textId="77777777" w:rsidR="007F01A0" w:rsidRDefault="007F01A0">
            <w:pPr>
              <w:widowControl w:val="0"/>
              <w:pBdr>
                <w:top w:val="nil"/>
                <w:left w:val="nil"/>
                <w:bottom w:val="nil"/>
                <w:right w:val="nil"/>
                <w:between w:val="nil"/>
              </w:pBdr>
              <w:spacing w:line="240" w:lineRule="auto"/>
            </w:pPr>
          </w:p>
          <w:p w14:paraId="7AEEDAD9" w14:textId="77777777" w:rsidR="007F01A0" w:rsidRDefault="00000000">
            <w:pPr>
              <w:widowControl w:val="0"/>
              <w:pBdr>
                <w:top w:val="nil"/>
                <w:left w:val="nil"/>
                <w:bottom w:val="nil"/>
                <w:right w:val="nil"/>
                <w:between w:val="nil"/>
              </w:pBdr>
              <w:spacing w:line="240" w:lineRule="auto"/>
            </w:pPr>
            <w:r>
              <w:lastRenderedPageBreak/>
              <w:t xml:space="preserve">Kildekritik er her meget afgørende, da man har at gøre med </w:t>
            </w:r>
            <w:proofErr w:type="gramStart"/>
            <w:r>
              <w:t>sekundær</w:t>
            </w:r>
            <w:proofErr w:type="gramEnd"/>
            <w:r>
              <w:t xml:space="preserve"> data og dermed ikke data som man selv har indsamlet. </w:t>
            </w:r>
          </w:p>
        </w:tc>
      </w:tr>
      <w:tr w:rsidR="007F01A0" w14:paraId="40F1DEB7" w14:textId="77777777">
        <w:tc>
          <w:tcPr>
            <w:tcW w:w="3570" w:type="dxa"/>
            <w:shd w:val="clear" w:color="auto" w:fill="C9DAF8"/>
            <w:tcMar>
              <w:top w:w="100" w:type="dxa"/>
              <w:left w:w="100" w:type="dxa"/>
              <w:bottom w:w="100" w:type="dxa"/>
              <w:right w:w="100" w:type="dxa"/>
            </w:tcMar>
          </w:tcPr>
          <w:p w14:paraId="3FED394A" w14:textId="77777777" w:rsidR="007F01A0" w:rsidRDefault="00000000">
            <w:pPr>
              <w:widowControl w:val="0"/>
              <w:pBdr>
                <w:top w:val="nil"/>
                <w:left w:val="nil"/>
                <w:bottom w:val="nil"/>
                <w:right w:val="nil"/>
                <w:between w:val="nil"/>
              </w:pBdr>
              <w:spacing w:line="240" w:lineRule="auto"/>
              <w:rPr>
                <w:b/>
                <w:bCs/>
              </w:rPr>
            </w:pPr>
            <w:r>
              <w:rPr>
                <w:b/>
                <w:bCs/>
              </w:rPr>
              <w:lastRenderedPageBreak/>
              <w:t>Interview</w:t>
            </w:r>
          </w:p>
          <w:p w14:paraId="0ABB9ADC" w14:textId="77777777" w:rsidR="007F01A0" w:rsidRDefault="00000000">
            <w:pPr>
              <w:widowControl w:val="0"/>
              <w:pBdr>
                <w:top w:val="nil"/>
                <w:left w:val="nil"/>
                <w:bottom w:val="nil"/>
                <w:right w:val="nil"/>
                <w:between w:val="nil"/>
              </w:pBdr>
              <w:spacing w:line="240" w:lineRule="auto"/>
            </w:pPr>
            <w:r>
              <w:t>Side 62 - 64</w:t>
            </w:r>
          </w:p>
        </w:tc>
        <w:tc>
          <w:tcPr>
            <w:tcW w:w="5445" w:type="dxa"/>
            <w:tcMar>
              <w:top w:w="100" w:type="dxa"/>
              <w:left w:w="100" w:type="dxa"/>
              <w:bottom w:w="100" w:type="dxa"/>
              <w:right w:w="100" w:type="dxa"/>
            </w:tcMar>
          </w:tcPr>
          <w:p w14:paraId="5A30AEA1" w14:textId="77777777" w:rsidR="007F01A0" w:rsidRDefault="00000000">
            <w:pPr>
              <w:widowControl w:val="0"/>
              <w:spacing w:line="240" w:lineRule="auto"/>
            </w:pPr>
            <w:r>
              <w:t>Interviews kan både være individuelle eller i fokusgruppe</w:t>
            </w:r>
          </w:p>
          <w:p w14:paraId="18A845FC" w14:textId="77777777" w:rsidR="007F01A0" w:rsidRDefault="007F01A0">
            <w:pPr>
              <w:widowControl w:val="0"/>
              <w:spacing w:line="240" w:lineRule="auto"/>
            </w:pPr>
          </w:p>
          <w:p w14:paraId="0A9192D1" w14:textId="77777777" w:rsidR="007F01A0" w:rsidRDefault="007F01A0">
            <w:pPr>
              <w:widowControl w:val="0"/>
              <w:spacing w:line="240" w:lineRule="auto"/>
            </w:pPr>
          </w:p>
          <w:p w14:paraId="0DBA0D3B" w14:textId="77777777" w:rsidR="007F01A0" w:rsidRDefault="00000000">
            <w:pPr>
              <w:widowControl w:val="0"/>
              <w:spacing w:line="240" w:lineRule="auto"/>
            </w:pPr>
            <w:r>
              <w:rPr>
                <w:b/>
                <w:bCs/>
              </w:rPr>
              <w:t xml:space="preserve">Tre typer af kvalitative interview </w:t>
            </w:r>
          </w:p>
          <w:p w14:paraId="359A57D7" w14:textId="77777777" w:rsidR="007F01A0" w:rsidRDefault="00000000">
            <w:pPr>
              <w:widowControl w:val="0"/>
              <w:numPr>
                <w:ilvl w:val="0"/>
                <w:numId w:val="19"/>
              </w:numPr>
              <w:spacing w:line="240" w:lineRule="auto"/>
            </w:pPr>
            <w:r>
              <w:t>Struktureret</w:t>
            </w:r>
          </w:p>
          <w:p w14:paraId="7D28B0EA" w14:textId="77777777" w:rsidR="007F01A0" w:rsidRDefault="00000000">
            <w:pPr>
              <w:widowControl w:val="0"/>
              <w:numPr>
                <w:ilvl w:val="0"/>
                <w:numId w:val="19"/>
              </w:numPr>
              <w:spacing w:line="240" w:lineRule="auto"/>
            </w:pPr>
            <w:r>
              <w:t>Semistruktureret</w:t>
            </w:r>
          </w:p>
          <w:p w14:paraId="1D17EABC" w14:textId="77777777" w:rsidR="007F01A0" w:rsidRDefault="00000000">
            <w:pPr>
              <w:widowControl w:val="0"/>
              <w:numPr>
                <w:ilvl w:val="1"/>
                <w:numId w:val="19"/>
              </w:numPr>
              <w:spacing w:line="240" w:lineRule="auto"/>
            </w:pPr>
            <w:r>
              <w:t xml:space="preserve">Denne bruges oftest, hvor man stiller spørgsmål ud fra interviewguiden, men der er også plads til </w:t>
            </w:r>
            <w:proofErr w:type="spellStart"/>
            <w:r>
              <w:t>freestyle</w:t>
            </w:r>
            <w:proofErr w:type="spellEnd"/>
            <w:r>
              <w:t xml:space="preserve"> og at stille opfølgende spørgsmål.</w:t>
            </w:r>
          </w:p>
          <w:p w14:paraId="3994ED2A" w14:textId="77777777" w:rsidR="007F01A0" w:rsidRDefault="00000000">
            <w:pPr>
              <w:widowControl w:val="0"/>
              <w:numPr>
                <w:ilvl w:val="0"/>
                <w:numId w:val="19"/>
              </w:numPr>
              <w:spacing w:line="240" w:lineRule="auto"/>
            </w:pPr>
            <w:r>
              <w:t>Ustruktureret</w:t>
            </w:r>
          </w:p>
          <w:p w14:paraId="215B26F2" w14:textId="77777777" w:rsidR="007F01A0" w:rsidRDefault="007F01A0">
            <w:pPr>
              <w:widowControl w:val="0"/>
              <w:spacing w:line="240" w:lineRule="auto"/>
              <w:rPr>
                <w:b/>
                <w:bCs/>
              </w:rPr>
            </w:pPr>
          </w:p>
        </w:tc>
      </w:tr>
      <w:tr w:rsidR="007F01A0" w14:paraId="1D14688A" w14:textId="77777777">
        <w:tc>
          <w:tcPr>
            <w:tcW w:w="3570" w:type="dxa"/>
            <w:shd w:val="clear" w:color="auto" w:fill="C9DAF8"/>
            <w:tcMar>
              <w:top w:w="100" w:type="dxa"/>
              <w:left w:w="100" w:type="dxa"/>
              <w:bottom w:w="100" w:type="dxa"/>
              <w:right w:w="100" w:type="dxa"/>
            </w:tcMar>
          </w:tcPr>
          <w:p w14:paraId="19F9F34A" w14:textId="77777777" w:rsidR="007F01A0" w:rsidRDefault="00000000">
            <w:pPr>
              <w:widowControl w:val="0"/>
              <w:pBdr>
                <w:top w:val="nil"/>
                <w:left w:val="nil"/>
                <w:bottom w:val="nil"/>
                <w:right w:val="nil"/>
                <w:between w:val="nil"/>
              </w:pBdr>
              <w:spacing w:line="240" w:lineRule="auto"/>
              <w:rPr>
                <w:b/>
                <w:bCs/>
              </w:rPr>
            </w:pPr>
            <w:r>
              <w:rPr>
                <w:b/>
                <w:bCs/>
              </w:rPr>
              <w:t>Spørgsmålstyper ved interview</w:t>
            </w:r>
          </w:p>
          <w:p w14:paraId="24F72B70" w14:textId="77777777" w:rsidR="007F01A0" w:rsidRDefault="00000000">
            <w:pPr>
              <w:widowControl w:val="0"/>
              <w:pBdr>
                <w:top w:val="nil"/>
                <w:left w:val="nil"/>
                <w:bottom w:val="nil"/>
                <w:right w:val="nil"/>
                <w:between w:val="nil"/>
              </w:pBdr>
              <w:spacing w:line="240" w:lineRule="auto"/>
            </w:pPr>
            <w:r>
              <w:t>s. 66 - 71</w:t>
            </w:r>
          </w:p>
        </w:tc>
        <w:tc>
          <w:tcPr>
            <w:tcW w:w="5445" w:type="dxa"/>
            <w:tcMar>
              <w:top w:w="100" w:type="dxa"/>
              <w:left w:w="100" w:type="dxa"/>
              <w:bottom w:w="100" w:type="dxa"/>
              <w:right w:w="100" w:type="dxa"/>
            </w:tcMar>
          </w:tcPr>
          <w:p w14:paraId="394A1B17" w14:textId="77777777" w:rsidR="007F01A0" w:rsidRDefault="00000000">
            <w:pPr>
              <w:widowControl w:val="0"/>
              <w:spacing w:line="240" w:lineRule="auto"/>
            </w:pPr>
            <w:r>
              <w:t xml:space="preserve">Der er i princippet ingen grænser for, hvad du kan spørge om, eller hvordan dine spørgsmål kan formuleres i et interview. Det afgørende er, at indsamlede datamateriale ikke bliver bedre end kvaliteten af de spørgsmål, du stiller. </w:t>
            </w:r>
          </w:p>
          <w:p w14:paraId="6AFE0C0F" w14:textId="77777777" w:rsidR="007F01A0" w:rsidRDefault="007F01A0">
            <w:pPr>
              <w:widowControl w:val="0"/>
              <w:spacing w:line="240" w:lineRule="auto"/>
            </w:pPr>
          </w:p>
          <w:p w14:paraId="2F2178F6" w14:textId="77777777" w:rsidR="007F01A0" w:rsidRDefault="00000000">
            <w:pPr>
              <w:widowControl w:val="0"/>
              <w:spacing w:line="240" w:lineRule="auto"/>
            </w:pPr>
            <w:r>
              <w:t>Der findes mange spørgsmålstyper ved interview:</w:t>
            </w:r>
          </w:p>
          <w:p w14:paraId="322A4338" w14:textId="77777777" w:rsidR="007F01A0" w:rsidRDefault="00000000">
            <w:pPr>
              <w:widowControl w:val="0"/>
              <w:numPr>
                <w:ilvl w:val="0"/>
                <w:numId w:val="8"/>
              </w:numPr>
              <w:spacing w:line="240" w:lineRule="auto"/>
            </w:pPr>
            <w:r>
              <w:t>Åbne: (s. 66-67 for eksempel)</w:t>
            </w:r>
          </w:p>
          <w:p w14:paraId="1A618A9F" w14:textId="77777777" w:rsidR="007F01A0" w:rsidRDefault="00000000">
            <w:pPr>
              <w:widowControl w:val="0"/>
              <w:numPr>
                <w:ilvl w:val="1"/>
                <w:numId w:val="8"/>
              </w:numPr>
              <w:spacing w:line="240" w:lineRule="auto"/>
            </w:pPr>
            <w:r>
              <w:t xml:space="preserve">Åbne spørgsmål giver interviewpersonen mulighed for at tale mere frit om emnet med egne ord. Det giver plads til at vedkommende kan bidrage med nye sider af emnet - og dermed kan der opstå ny viden. </w:t>
            </w:r>
          </w:p>
          <w:p w14:paraId="2B0FAFFC" w14:textId="77777777" w:rsidR="007F01A0" w:rsidRDefault="00000000">
            <w:pPr>
              <w:widowControl w:val="0"/>
              <w:numPr>
                <w:ilvl w:val="0"/>
                <w:numId w:val="8"/>
              </w:numPr>
              <w:spacing w:line="240" w:lineRule="auto"/>
            </w:pPr>
            <w:r>
              <w:t xml:space="preserve">Lukkede: (s. 67 for eksempel) </w:t>
            </w:r>
          </w:p>
          <w:p w14:paraId="13DF0F32" w14:textId="77777777" w:rsidR="007F01A0" w:rsidRDefault="00000000">
            <w:pPr>
              <w:widowControl w:val="0"/>
              <w:numPr>
                <w:ilvl w:val="1"/>
                <w:numId w:val="8"/>
              </w:numPr>
              <w:spacing w:line="240" w:lineRule="auto"/>
            </w:pPr>
            <w:r>
              <w:t xml:space="preserve">Ovenstående betyder dog ikke, at lukkede spørgsmål ikke kan bruges, da disse spørgsmål hurtigt afklarer, om man skal fortsætte med et bestemt emne. </w:t>
            </w:r>
          </w:p>
          <w:p w14:paraId="6F56B0ED" w14:textId="77777777" w:rsidR="007F01A0" w:rsidRDefault="00000000">
            <w:pPr>
              <w:widowControl w:val="0"/>
              <w:numPr>
                <w:ilvl w:val="0"/>
                <w:numId w:val="8"/>
              </w:numPr>
              <w:spacing w:line="240" w:lineRule="auto"/>
            </w:pPr>
            <w:r>
              <w:t>Direkte &amp; Indirekte: (s. 68 for eksempel)</w:t>
            </w:r>
          </w:p>
          <w:p w14:paraId="6BCE640A" w14:textId="77777777" w:rsidR="007F01A0" w:rsidRDefault="00000000">
            <w:pPr>
              <w:widowControl w:val="0"/>
              <w:numPr>
                <w:ilvl w:val="1"/>
                <w:numId w:val="8"/>
              </w:numPr>
              <w:spacing w:line="240" w:lineRule="auto"/>
            </w:pPr>
            <w:proofErr w:type="gramStart"/>
            <w:r>
              <w:t>Følelsesladet</w:t>
            </w:r>
            <w:proofErr w:type="gramEnd"/>
            <w:r>
              <w:t xml:space="preserve"> emner kan være svære at afdække og håndtere ved et interview. Hvis man ved behandling af sådan et emne stiller direkte spørgsmål, risikerer man, at interviewpersonen helt undlader at svare eller måske giver intetsigende svar, fordi vedkommende ikke vil eller tør være ærlig om sine synspunkter. </w:t>
            </w:r>
          </w:p>
          <w:p w14:paraId="67E0BBDB" w14:textId="77777777" w:rsidR="007F01A0" w:rsidRDefault="00000000">
            <w:pPr>
              <w:widowControl w:val="0"/>
              <w:numPr>
                <w:ilvl w:val="1"/>
                <w:numId w:val="8"/>
              </w:numPr>
              <w:spacing w:line="240" w:lineRule="auto"/>
            </w:pPr>
            <w:r>
              <w:t xml:space="preserve">Direkte: “Hvordan går det for dig på arbejde?” </w:t>
            </w:r>
          </w:p>
          <w:p w14:paraId="3393B3E0" w14:textId="77777777" w:rsidR="007F01A0" w:rsidRDefault="00000000">
            <w:pPr>
              <w:widowControl w:val="0"/>
              <w:numPr>
                <w:ilvl w:val="1"/>
                <w:numId w:val="8"/>
              </w:numPr>
              <w:spacing w:line="240" w:lineRule="auto"/>
            </w:pPr>
            <w:r>
              <w:t>Indirekte: “Hvad er vigtigt for dig i forhold til din arbejdsglæde?”</w:t>
            </w:r>
          </w:p>
          <w:p w14:paraId="446860C1" w14:textId="77777777" w:rsidR="007F01A0" w:rsidRDefault="00000000">
            <w:pPr>
              <w:widowControl w:val="0"/>
              <w:numPr>
                <w:ilvl w:val="0"/>
                <w:numId w:val="8"/>
              </w:numPr>
              <w:spacing w:line="240" w:lineRule="auto"/>
            </w:pPr>
            <w:r>
              <w:t>Ledende:</w:t>
            </w:r>
          </w:p>
          <w:p w14:paraId="7354B7C8" w14:textId="77777777" w:rsidR="007F01A0" w:rsidRDefault="00000000">
            <w:pPr>
              <w:widowControl w:val="0"/>
              <w:numPr>
                <w:ilvl w:val="1"/>
                <w:numId w:val="8"/>
              </w:numPr>
              <w:spacing w:line="240" w:lineRule="auto"/>
            </w:pPr>
            <w:r>
              <w:t xml:space="preserve">Man skal undgå at stille ledende </w:t>
            </w:r>
            <w:r>
              <w:lastRenderedPageBreak/>
              <w:t>spørgsmål, for at man ikke kan manipulere med svarene fra respondenten.</w:t>
            </w:r>
          </w:p>
          <w:p w14:paraId="141B7489" w14:textId="77777777" w:rsidR="007F01A0" w:rsidRDefault="00000000">
            <w:pPr>
              <w:widowControl w:val="0"/>
              <w:numPr>
                <w:ilvl w:val="1"/>
                <w:numId w:val="8"/>
              </w:numPr>
              <w:spacing w:line="240" w:lineRule="auto"/>
            </w:pPr>
            <w:r>
              <w:t xml:space="preserve">Der er dog nogle situationer, hvor man er nødt til at stille lidt ledende spørgsmål, for at man ikke stiller et lukket spørgsmål.  </w:t>
            </w:r>
          </w:p>
          <w:p w14:paraId="7C526F6D" w14:textId="77777777" w:rsidR="007F01A0" w:rsidRDefault="007F01A0">
            <w:pPr>
              <w:widowControl w:val="0"/>
              <w:spacing w:line="240" w:lineRule="auto"/>
            </w:pPr>
          </w:p>
          <w:p w14:paraId="0189A9A1" w14:textId="77777777" w:rsidR="007F01A0" w:rsidRDefault="00000000">
            <w:pPr>
              <w:widowControl w:val="0"/>
              <w:numPr>
                <w:ilvl w:val="0"/>
                <w:numId w:val="8"/>
              </w:numPr>
              <w:spacing w:line="240" w:lineRule="auto"/>
            </w:pPr>
            <w:r>
              <w:t>Uddybende:</w:t>
            </w:r>
          </w:p>
          <w:p w14:paraId="193D30E0" w14:textId="77777777" w:rsidR="007F01A0" w:rsidRDefault="00000000">
            <w:pPr>
              <w:widowControl w:val="0"/>
              <w:numPr>
                <w:ilvl w:val="1"/>
                <w:numId w:val="8"/>
              </w:numPr>
              <w:spacing w:line="240" w:lineRule="auto"/>
            </w:pPr>
            <w:r>
              <w:t xml:space="preserve">Hvis man ikke føler man har fået et uddybende spørgsmål, så kan man stille nogle opfølgende spørgsmål. </w:t>
            </w:r>
          </w:p>
          <w:p w14:paraId="5B88BB5F" w14:textId="77777777" w:rsidR="007F01A0" w:rsidRDefault="00000000">
            <w:pPr>
              <w:widowControl w:val="0"/>
              <w:numPr>
                <w:ilvl w:val="1"/>
                <w:numId w:val="8"/>
              </w:numPr>
              <w:spacing w:line="240" w:lineRule="auto"/>
            </w:pPr>
            <w:r>
              <w:t xml:space="preserve">Man kan følge med detaljeorienterede spørgsmål. De opfølgende spørgsmål er ofte </w:t>
            </w:r>
            <w:proofErr w:type="spellStart"/>
            <w:r>
              <w:t>HV-ord</w:t>
            </w:r>
            <w:proofErr w:type="spellEnd"/>
            <w:r>
              <w:t xml:space="preserve"> </w:t>
            </w:r>
          </w:p>
          <w:p w14:paraId="2789011E" w14:textId="77777777" w:rsidR="007F01A0" w:rsidRDefault="007F01A0">
            <w:pPr>
              <w:widowControl w:val="0"/>
              <w:spacing w:line="240" w:lineRule="auto"/>
            </w:pPr>
          </w:p>
          <w:p w14:paraId="4DFCB6B6" w14:textId="77777777" w:rsidR="007F01A0" w:rsidRDefault="007F01A0">
            <w:pPr>
              <w:widowControl w:val="0"/>
              <w:spacing w:line="240" w:lineRule="auto"/>
            </w:pPr>
          </w:p>
          <w:p w14:paraId="72FA43A6" w14:textId="77777777" w:rsidR="007F01A0" w:rsidRDefault="00000000">
            <w:pPr>
              <w:widowControl w:val="0"/>
              <w:numPr>
                <w:ilvl w:val="0"/>
                <w:numId w:val="7"/>
              </w:numPr>
              <w:spacing w:line="240" w:lineRule="auto"/>
            </w:pPr>
            <w:r>
              <w:t>Detaljeorienterede spørgsmål:</w:t>
            </w:r>
          </w:p>
          <w:p w14:paraId="060227DA" w14:textId="77777777" w:rsidR="007F01A0" w:rsidRDefault="00000000">
            <w:pPr>
              <w:widowControl w:val="0"/>
              <w:numPr>
                <w:ilvl w:val="1"/>
                <w:numId w:val="7"/>
              </w:numPr>
              <w:spacing w:line="240" w:lineRule="auto"/>
            </w:pPr>
            <w:r>
              <w:t xml:space="preserve">Disse spørgsmål begynder med hv-ord (hvem, hvad, hvor mv.). Det er spørgsmål, som har til formål at nuancere svarene - fx den interviewedes viden om en aktivitet eller forståelsen af et emne. </w:t>
            </w:r>
          </w:p>
          <w:p w14:paraId="1BBF8314" w14:textId="77777777" w:rsidR="007F01A0" w:rsidRDefault="007F01A0">
            <w:pPr>
              <w:widowControl w:val="0"/>
              <w:spacing w:line="240" w:lineRule="auto"/>
            </w:pPr>
          </w:p>
        </w:tc>
      </w:tr>
      <w:tr w:rsidR="007F01A0" w14:paraId="3F05852C" w14:textId="77777777">
        <w:tc>
          <w:tcPr>
            <w:tcW w:w="3570" w:type="dxa"/>
            <w:shd w:val="clear" w:color="auto" w:fill="C9DAF8"/>
            <w:tcMar>
              <w:top w:w="100" w:type="dxa"/>
              <w:left w:w="100" w:type="dxa"/>
              <w:bottom w:w="100" w:type="dxa"/>
              <w:right w:w="100" w:type="dxa"/>
            </w:tcMar>
          </w:tcPr>
          <w:p w14:paraId="32FB3A8B" w14:textId="77777777" w:rsidR="007F01A0" w:rsidRDefault="00000000">
            <w:pPr>
              <w:widowControl w:val="0"/>
              <w:pBdr>
                <w:top w:val="nil"/>
                <w:left w:val="nil"/>
                <w:bottom w:val="nil"/>
                <w:right w:val="nil"/>
                <w:between w:val="nil"/>
              </w:pBdr>
              <w:spacing w:line="240" w:lineRule="auto"/>
              <w:rPr>
                <w:b/>
                <w:bCs/>
              </w:rPr>
            </w:pPr>
            <w:r>
              <w:rPr>
                <w:b/>
                <w:bCs/>
              </w:rPr>
              <w:lastRenderedPageBreak/>
              <w:t>Fokusgruppeinterview</w:t>
            </w:r>
          </w:p>
          <w:p w14:paraId="6B01BA1D" w14:textId="77777777" w:rsidR="007F01A0" w:rsidRDefault="00000000">
            <w:pPr>
              <w:widowControl w:val="0"/>
              <w:pBdr>
                <w:top w:val="nil"/>
                <w:left w:val="nil"/>
                <w:bottom w:val="nil"/>
                <w:right w:val="nil"/>
                <w:between w:val="nil"/>
              </w:pBdr>
              <w:spacing w:line="240" w:lineRule="auto"/>
            </w:pPr>
            <w:r>
              <w:t>S. 72</w:t>
            </w:r>
          </w:p>
        </w:tc>
        <w:tc>
          <w:tcPr>
            <w:tcW w:w="5445" w:type="dxa"/>
            <w:tcMar>
              <w:top w:w="100" w:type="dxa"/>
              <w:left w:w="100" w:type="dxa"/>
              <w:bottom w:w="100" w:type="dxa"/>
              <w:right w:w="100" w:type="dxa"/>
            </w:tcMar>
          </w:tcPr>
          <w:p w14:paraId="3C4DDFA6" w14:textId="77777777" w:rsidR="007F01A0" w:rsidRDefault="00000000">
            <w:pPr>
              <w:widowControl w:val="0"/>
              <w:spacing w:line="240" w:lineRule="auto"/>
            </w:pPr>
            <w:r>
              <w:t>Dette er et kvalitativt interview med en mindre gruppe deltagere (ofte 5-8 personer), der diskuterer et specifikt emne.</w:t>
            </w:r>
          </w:p>
          <w:p w14:paraId="1289B98D" w14:textId="77777777" w:rsidR="007F01A0" w:rsidRDefault="007F01A0">
            <w:pPr>
              <w:widowControl w:val="0"/>
              <w:spacing w:line="240" w:lineRule="auto"/>
            </w:pPr>
          </w:p>
          <w:p w14:paraId="48A00C52" w14:textId="77777777" w:rsidR="007F01A0" w:rsidRDefault="00000000">
            <w:pPr>
              <w:widowControl w:val="0"/>
              <w:spacing w:line="240" w:lineRule="auto"/>
            </w:pPr>
            <w:r>
              <w:t>Formålet er ikke at nå til enighed, men at undersøge deltagernes forskellige holdninger, oplevelser samt dynamikken mellem dem.</w:t>
            </w:r>
          </w:p>
        </w:tc>
      </w:tr>
      <w:tr w:rsidR="007F01A0" w14:paraId="1D034DDF" w14:textId="77777777">
        <w:tc>
          <w:tcPr>
            <w:tcW w:w="3570" w:type="dxa"/>
            <w:shd w:val="clear" w:color="auto" w:fill="C9DAF8"/>
            <w:tcMar>
              <w:top w:w="100" w:type="dxa"/>
              <w:left w:w="100" w:type="dxa"/>
              <w:bottom w:w="100" w:type="dxa"/>
              <w:right w:w="100" w:type="dxa"/>
            </w:tcMar>
          </w:tcPr>
          <w:p w14:paraId="51D2CB97" w14:textId="77777777" w:rsidR="007F01A0" w:rsidRDefault="00000000">
            <w:pPr>
              <w:widowControl w:val="0"/>
              <w:pBdr>
                <w:top w:val="nil"/>
                <w:left w:val="nil"/>
                <w:bottom w:val="nil"/>
                <w:right w:val="nil"/>
                <w:between w:val="nil"/>
              </w:pBdr>
              <w:spacing w:line="240" w:lineRule="auto"/>
              <w:rPr>
                <w:b/>
                <w:bCs/>
              </w:rPr>
            </w:pPr>
            <w:r>
              <w:rPr>
                <w:b/>
                <w:bCs/>
              </w:rPr>
              <w:t>Interviewguide</w:t>
            </w:r>
          </w:p>
          <w:p w14:paraId="1ED93B32" w14:textId="77777777" w:rsidR="007F01A0" w:rsidRDefault="00000000">
            <w:pPr>
              <w:widowControl w:val="0"/>
              <w:pBdr>
                <w:top w:val="nil"/>
                <w:left w:val="nil"/>
                <w:bottom w:val="nil"/>
                <w:right w:val="nil"/>
                <w:between w:val="nil"/>
              </w:pBdr>
              <w:spacing w:line="240" w:lineRule="auto"/>
            </w:pPr>
            <w:r>
              <w:t xml:space="preserve">S. 64 </w:t>
            </w:r>
          </w:p>
        </w:tc>
        <w:tc>
          <w:tcPr>
            <w:tcW w:w="5445" w:type="dxa"/>
            <w:tcMar>
              <w:top w:w="100" w:type="dxa"/>
              <w:left w:w="100" w:type="dxa"/>
              <w:bottom w:w="100" w:type="dxa"/>
              <w:right w:w="100" w:type="dxa"/>
            </w:tcMar>
          </w:tcPr>
          <w:p w14:paraId="0EC0B0C1" w14:textId="77777777" w:rsidR="007F01A0" w:rsidRDefault="00000000">
            <w:pPr>
              <w:widowControl w:val="0"/>
              <w:spacing w:line="240" w:lineRule="auto"/>
            </w:pPr>
            <w:r>
              <w:t xml:space="preserve">Det minder om et spørgeskema, der kan bruges under et interview. Det er en guide til, hvilke spørgsmål man kan stille. </w:t>
            </w:r>
          </w:p>
          <w:p w14:paraId="11498973" w14:textId="77777777" w:rsidR="007F01A0" w:rsidRDefault="007F01A0">
            <w:pPr>
              <w:widowControl w:val="0"/>
              <w:spacing w:line="240" w:lineRule="auto"/>
            </w:pPr>
          </w:p>
          <w:p w14:paraId="4D2AB022" w14:textId="77777777" w:rsidR="007F01A0" w:rsidRDefault="00000000">
            <w:pPr>
              <w:widowControl w:val="0"/>
              <w:spacing w:line="240" w:lineRule="auto"/>
            </w:pPr>
            <w:r>
              <w:t>Det er dermed en struktureret plan eller liste over emner og spørgsmål, som en interviewer bruger til at styre en samtale under et kvalitativt interview.</w:t>
            </w:r>
          </w:p>
          <w:p w14:paraId="79B3DA65" w14:textId="77777777" w:rsidR="007F01A0" w:rsidRDefault="007F01A0">
            <w:pPr>
              <w:widowControl w:val="0"/>
              <w:spacing w:line="240" w:lineRule="auto"/>
            </w:pPr>
          </w:p>
          <w:p w14:paraId="03CE50ED" w14:textId="77777777" w:rsidR="007F01A0" w:rsidRDefault="00000000">
            <w:pPr>
              <w:widowControl w:val="0"/>
              <w:spacing w:line="240" w:lineRule="auto"/>
            </w:pPr>
            <w:r>
              <w:t>Formålet er at den er med til at sikre, at man kommer omkring alle de relevante emner i undersøgelsen, samtidig med at samtalen ikke kører af sporet.</w:t>
            </w:r>
          </w:p>
        </w:tc>
      </w:tr>
      <w:tr w:rsidR="007F01A0" w14:paraId="6E8364E4" w14:textId="77777777">
        <w:tc>
          <w:tcPr>
            <w:tcW w:w="3570" w:type="dxa"/>
            <w:shd w:val="clear" w:color="auto" w:fill="C9DAF8"/>
            <w:tcMar>
              <w:top w:w="100" w:type="dxa"/>
              <w:left w:w="100" w:type="dxa"/>
              <w:bottom w:w="100" w:type="dxa"/>
              <w:right w:w="100" w:type="dxa"/>
            </w:tcMar>
          </w:tcPr>
          <w:p w14:paraId="22CF1937" w14:textId="77777777" w:rsidR="007F01A0" w:rsidRDefault="00000000">
            <w:pPr>
              <w:widowControl w:val="0"/>
              <w:pBdr>
                <w:top w:val="nil"/>
                <w:left w:val="nil"/>
                <w:bottom w:val="nil"/>
                <w:right w:val="nil"/>
                <w:between w:val="nil"/>
              </w:pBdr>
              <w:spacing w:line="240" w:lineRule="auto"/>
              <w:rPr>
                <w:b/>
                <w:bCs/>
              </w:rPr>
            </w:pPr>
            <w:r>
              <w:rPr>
                <w:b/>
                <w:bCs/>
              </w:rPr>
              <w:t>Spørgeskema</w:t>
            </w:r>
          </w:p>
          <w:p w14:paraId="7E07051B" w14:textId="77777777" w:rsidR="007F01A0" w:rsidRDefault="00000000">
            <w:pPr>
              <w:widowControl w:val="0"/>
              <w:pBdr>
                <w:top w:val="nil"/>
                <w:left w:val="nil"/>
                <w:bottom w:val="nil"/>
                <w:right w:val="nil"/>
                <w:between w:val="nil"/>
              </w:pBdr>
              <w:spacing w:line="240" w:lineRule="auto"/>
            </w:pPr>
            <w:r>
              <w:t>S. 51 - 55 + 57 - 60</w:t>
            </w:r>
          </w:p>
        </w:tc>
        <w:tc>
          <w:tcPr>
            <w:tcW w:w="5445" w:type="dxa"/>
            <w:tcMar>
              <w:top w:w="100" w:type="dxa"/>
              <w:left w:w="100" w:type="dxa"/>
              <w:bottom w:w="100" w:type="dxa"/>
              <w:right w:w="100" w:type="dxa"/>
            </w:tcMar>
          </w:tcPr>
          <w:p w14:paraId="6E5BCA80" w14:textId="77777777" w:rsidR="007F01A0" w:rsidRDefault="00000000">
            <w:pPr>
              <w:widowControl w:val="0"/>
              <w:pBdr>
                <w:top w:val="nil"/>
                <w:left w:val="nil"/>
                <w:bottom w:val="nil"/>
                <w:right w:val="nil"/>
                <w:between w:val="nil"/>
              </w:pBdr>
              <w:spacing w:line="240" w:lineRule="auto"/>
            </w:pPr>
            <w:r>
              <w:t>En kvantitativ metode til systematisk at indsamle data fra mange mennesker på samme tid via en række prædefinerede spørgsmål.</w:t>
            </w:r>
          </w:p>
          <w:p w14:paraId="52748DB4" w14:textId="77777777" w:rsidR="007F01A0" w:rsidRDefault="007F01A0">
            <w:pPr>
              <w:widowControl w:val="0"/>
              <w:pBdr>
                <w:top w:val="nil"/>
                <w:left w:val="nil"/>
                <w:bottom w:val="nil"/>
                <w:right w:val="nil"/>
                <w:between w:val="nil"/>
              </w:pBdr>
              <w:spacing w:line="240" w:lineRule="auto"/>
            </w:pPr>
          </w:p>
          <w:p w14:paraId="5C6D204F" w14:textId="77777777" w:rsidR="007F01A0" w:rsidRDefault="00000000">
            <w:pPr>
              <w:widowControl w:val="0"/>
              <w:pBdr>
                <w:top w:val="nil"/>
                <w:left w:val="nil"/>
                <w:bottom w:val="nil"/>
                <w:right w:val="nil"/>
                <w:between w:val="nil"/>
              </w:pBdr>
              <w:spacing w:line="240" w:lineRule="auto"/>
            </w:pPr>
            <w:r>
              <w:t>Formålet er at afdække mønstre, tendenser, udbredelse og sammenhænge i en større gruppe mennesker. Man tænker her i bredde frem for dybde.</w:t>
            </w:r>
          </w:p>
          <w:p w14:paraId="617D6272" w14:textId="77777777" w:rsidR="007F01A0" w:rsidRDefault="007F01A0">
            <w:pPr>
              <w:widowControl w:val="0"/>
              <w:pBdr>
                <w:top w:val="nil"/>
                <w:left w:val="nil"/>
                <w:bottom w:val="nil"/>
                <w:right w:val="nil"/>
                <w:between w:val="nil"/>
              </w:pBdr>
              <w:spacing w:line="240" w:lineRule="auto"/>
              <w:rPr>
                <w:b/>
                <w:bCs/>
              </w:rPr>
            </w:pPr>
          </w:p>
          <w:p w14:paraId="223690E6" w14:textId="77777777" w:rsidR="007F01A0" w:rsidRDefault="007F01A0">
            <w:pPr>
              <w:widowControl w:val="0"/>
              <w:pBdr>
                <w:top w:val="nil"/>
                <w:left w:val="nil"/>
                <w:bottom w:val="nil"/>
                <w:right w:val="nil"/>
                <w:between w:val="nil"/>
              </w:pBdr>
              <w:spacing w:line="240" w:lineRule="auto"/>
              <w:rPr>
                <w:b/>
                <w:bCs/>
              </w:rPr>
            </w:pPr>
          </w:p>
          <w:p w14:paraId="22618719" w14:textId="77777777" w:rsidR="007F01A0" w:rsidRDefault="00000000">
            <w:pPr>
              <w:widowControl w:val="0"/>
              <w:pBdr>
                <w:top w:val="nil"/>
                <w:left w:val="nil"/>
                <w:bottom w:val="nil"/>
                <w:right w:val="nil"/>
                <w:between w:val="nil"/>
              </w:pBdr>
              <w:spacing w:line="240" w:lineRule="auto"/>
              <w:rPr>
                <w:b/>
                <w:bCs/>
              </w:rPr>
            </w:pPr>
            <w:r>
              <w:rPr>
                <w:b/>
                <w:bCs/>
              </w:rPr>
              <w:t>Grundregler ved spørgeskema</w:t>
            </w:r>
          </w:p>
          <w:p w14:paraId="12887EC2" w14:textId="77777777" w:rsidR="007F01A0" w:rsidRDefault="00000000">
            <w:pPr>
              <w:widowControl w:val="0"/>
              <w:numPr>
                <w:ilvl w:val="0"/>
                <w:numId w:val="20"/>
              </w:numPr>
              <w:pBdr>
                <w:top w:val="nil"/>
                <w:left w:val="nil"/>
                <w:bottom w:val="nil"/>
                <w:right w:val="nil"/>
                <w:between w:val="nil"/>
              </w:pBdr>
              <w:spacing w:line="240" w:lineRule="auto"/>
            </w:pPr>
            <w:r>
              <w:t>Korte spørgsmål</w:t>
            </w:r>
          </w:p>
          <w:p w14:paraId="1973A68E" w14:textId="77777777" w:rsidR="007F01A0" w:rsidRDefault="00000000">
            <w:pPr>
              <w:widowControl w:val="0"/>
              <w:numPr>
                <w:ilvl w:val="0"/>
                <w:numId w:val="20"/>
              </w:numPr>
              <w:pBdr>
                <w:top w:val="nil"/>
                <w:left w:val="nil"/>
                <w:bottom w:val="nil"/>
                <w:right w:val="nil"/>
                <w:between w:val="nil"/>
              </w:pBdr>
              <w:spacing w:line="240" w:lineRule="auto"/>
            </w:pPr>
            <w:r>
              <w:t>Entydige spørgsmål</w:t>
            </w:r>
          </w:p>
          <w:p w14:paraId="04C95368" w14:textId="77777777" w:rsidR="007F01A0" w:rsidRDefault="00000000">
            <w:pPr>
              <w:widowControl w:val="0"/>
              <w:numPr>
                <w:ilvl w:val="0"/>
                <w:numId w:val="20"/>
              </w:numPr>
              <w:pBdr>
                <w:top w:val="nil"/>
                <w:left w:val="nil"/>
                <w:bottom w:val="nil"/>
                <w:right w:val="nil"/>
                <w:between w:val="nil"/>
              </w:pBdr>
              <w:spacing w:line="240" w:lineRule="auto"/>
            </w:pPr>
            <w:r>
              <w:t xml:space="preserve">Letforståelige spørgsmål </w:t>
            </w:r>
          </w:p>
          <w:p w14:paraId="3A916AA3" w14:textId="77777777" w:rsidR="007F01A0" w:rsidRDefault="00000000">
            <w:pPr>
              <w:widowControl w:val="0"/>
              <w:numPr>
                <w:ilvl w:val="0"/>
                <w:numId w:val="20"/>
              </w:numPr>
              <w:pBdr>
                <w:top w:val="nil"/>
                <w:left w:val="nil"/>
                <w:bottom w:val="nil"/>
                <w:right w:val="nil"/>
                <w:between w:val="nil"/>
              </w:pBdr>
              <w:spacing w:line="240" w:lineRule="auto"/>
            </w:pPr>
            <w:r>
              <w:t>Kun hensigtsmæssige spørgsmål og udsagn (Ingen provokerende eller ledende spørgsmål)</w:t>
            </w:r>
          </w:p>
          <w:p w14:paraId="77B4CF58" w14:textId="77777777" w:rsidR="007F01A0" w:rsidRDefault="00000000">
            <w:pPr>
              <w:widowControl w:val="0"/>
              <w:numPr>
                <w:ilvl w:val="0"/>
                <w:numId w:val="20"/>
              </w:numPr>
              <w:pBdr>
                <w:top w:val="nil"/>
                <w:left w:val="nil"/>
                <w:bottom w:val="nil"/>
                <w:right w:val="nil"/>
                <w:between w:val="nil"/>
              </w:pBdr>
              <w:spacing w:line="240" w:lineRule="auto"/>
            </w:pPr>
            <w:r>
              <w:t xml:space="preserve">Ensartede svarkategorier </w:t>
            </w:r>
          </w:p>
        </w:tc>
      </w:tr>
      <w:tr w:rsidR="007F01A0" w14:paraId="4B9A785B" w14:textId="77777777">
        <w:tc>
          <w:tcPr>
            <w:tcW w:w="3570" w:type="dxa"/>
            <w:shd w:val="clear" w:color="auto" w:fill="C9DAF8"/>
            <w:tcMar>
              <w:top w:w="100" w:type="dxa"/>
              <w:left w:w="100" w:type="dxa"/>
              <w:bottom w:w="100" w:type="dxa"/>
              <w:right w:w="100" w:type="dxa"/>
            </w:tcMar>
          </w:tcPr>
          <w:p w14:paraId="41C27DD5" w14:textId="77777777" w:rsidR="007F01A0" w:rsidRDefault="00000000">
            <w:pPr>
              <w:widowControl w:val="0"/>
              <w:pBdr>
                <w:top w:val="nil"/>
                <w:left w:val="nil"/>
                <w:bottom w:val="nil"/>
                <w:right w:val="nil"/>
                <w:between w:val="nil"/>
              </w:pBdr>
              <w:spacing w:line="240" w:lineRule="auto"/>
              <w:rPr>
                <w:b/>
                <w:bCs/>
              </w:rPr>
            </w:pPr>
            <w:r>
              <w:rPr>
                <w:b/>
                <w:bCs/>
              </w:rPr>
              <w:lastRenderedPageBreak/>
              <w:t xml:space="preserve">Spørgeskemaets struktur </w:t>
            </w:r>
          </w:p>
          <w:p w14:paraId="5D6229B9" w14:textId="77777777" w:rsidR="007F01A0" w:rsidRDefault="00000000">
            <w:pPr>
              <w:widowControl w:val="0"/>
              <w:pBdr>
                <w:top w:val="nil"/>
                <w:left w:val="nil"/>
                <w:bottom w:val="nil"/>
                <w:right w:val="nil"/>
                <w:between w:val="nil"/>
              </w:pBdr>
              <w:spacing w:line="240" w:lineRule="auto"/>
              <w:rPr>
                <w:b/>
                <w:bCs/>
              </w:rPr>
            </w:pPr>
            <w:r>
              <w:t>S. 61</w:t>
            </w:r>
            <w:r>
              <w:rPr>
                <w:b/>
                <w:bCs/>
              </w:rPr>
              <w:t xml:space="preserve"> </w:t>
            </w:r>
          </w:p>
        </w:tc>
        <w:tc>
          <w:tcPr>
            <w:tcW w:w="5445" w:type="dxa"/>
            <w:tcMar>
              <w:top w:w="100" w:type="dxa"/>
              <w:left w:w="100" w:type="dxa"/>
              <w:bottom w:w="100" w:type="dxa"/>
              <w:right w:w="100" w:type="dxa"/>
            </w:tcMar>
          </w:tcPr>
          <w:p w14:paraId="19E773C7" w14:textId="77777777" w:rsidR="007F01A0" w:rsidRDefault="00000000">
            <w:pPr>
              <w:widowControl w:val="0"/>
              <w:numPr>
                <w:ilvl w:val="0"/>
                <w:numId w:val="15"/>
              </w:numPr>
              <w:pBdr>
                <w:top w:val="nil"/>
                <w:left w:val="nil"/>
                <w:bottom w:val="nil"/>
                <w:right w:val="nil"/>
                <w:between w:val="nil"/>
              </w:pBdr>
              <w:spacing w:line="240" w:lineRule="auto"/>
            </w:pPr>
            <w:r>
              <w:t xml:space="preserve">Organiser emner og spørgsmål på en logisk og naturlig måde, som giver mening og overblik for svarpersonen </w:t>
            </w:r>
          </w:p>
          <w:p w14:paraId="5F515D67" w14:textId="74F60B50" w:rsidR="007F01A0" w:rsidRDefault="00620C0F">
            <w:pPr>
              <w:widowControl w:val="0"/>
              <w:numPr>
                <w:ilvl w:val="0"/>
                <w:numId w:val="15"/>
              </w:numPr>
              <w:pBdr>
                <w:top w:val="nil"/>
                <w:left w:val="nil"/>
                <w:bottom w:val="nil"/>
                <w:right w:val="nil"/>
                <w:between w:val="nil"/>
              </w:pBdr>
              <w:spacing w:line="240" w:lineRule="auto"/>
            </w:pPr>
            <w:r>
              <w:t>Begynd</w:t>
            </w:r>
            <w:r w:rsidR="00000000">
              <w:t xml:space="preserve"> med nemme spørgsmål, så man får respondentens opmærksomhed </w:t>
            </w:r>
          </w:p>
          <w:p w14:paraId="4F791687" w14:textId="1E1D0256" w:rsidR="007F01A0" w:rsidRDefault="00000000">
            <w:pPr>
              <w:widowControl w:val="0"/>
              <w:numPr>
                <w:ilvl w:val="0"/>
                <w:numId w:val="15"/>
              </w:numPr>
              <w:pBdr>
                <w:top w:val="nil"/>
                <w:left w:val="nil"/>
                <w:bottom w:val="nil"/>
                <w:right w:val="nil"/>
                <w:between w:val="nil"/>
              </w:pBdr>
              <w:spacing w:line="240" w:lineRule="auto"/>
            </w:pPr>
            <w:r>
              <w:t xml:space="preserve">Gå fra nemme til svære spørgsmål, og ikke den </w:t>
            </w:r>
            <w:proofErr w:type="spellStart"/>
            <w:r>
              <w:t>ánden</w:t>
            </w:r>
            <w:proofErr w:type="spellEnd"/>
            <w:r>
              <w:t xml:space="preserve"> vej rundt. </w:t>
            </w:r>
          </w:p>
          <w:p w14:paraId="73621846" w14:textId="77777777" w:rsidR="007F01A0" w:rsidRDefault="00000000">
            <w:pPr>
              <w:widowControl w:val="0"/>
              <w:numPr>
                <w:ilvl w:val="0"/>
                <w:numId w:val="15"/>
              </w:numPr>
              <w:pBdr>
                <w:top w:val="nil"/>
                <w:left w:val="nil"/>
                <w:bottom w:val="nil"/>
                <w:right w:val="nil"/>
                <w:between w:val="nil"/>
              </w:pBdr>
              <w:spacing w:line="240" w:lineRule="auto"/>
            </w:pPr>
            <w:r>
              <w:t xml:space="preserve">Beskriv overgangen </w:t>
            </w:r>
          </w:p>
          <w:p w14:paraId="154A3077" w14:textId="77777777" w:rsidR="007F01A0" w:rsidRDefault="00000000">
            <w:pPr>
              <w:widowControl w:val="0"/>
              <w:numPr>
                <w:ilvl w:val="0"/>
                <w:numId w:val="15"/>
              </w:numPr>
              <w:pBdr>
                <w:top w:val="nil"/>
                <w:left w:val="nil"/>
                <w:bottom w:val="nil"/>
                <w:right w:val="nil"/>
                <w:between w:val="nil"/>
              </w:pBdr>
              <w:spacing w:line="240" w:lineRule="auto"/>
            </w:pPr>
            <w:r>
              <w:t xml:space="preserve">Afsæt god plads i spørgeskemaet til at notere, så respondenten ikke er nødt til at begrænse sig </w:t>
            </w:r>
          </w:p>
          <w:p w14:paraId="5A320298" w14:textId="4FD85368" w:rsidR="007F01A0" w:rsidRDefault="00000000">
            <w:pPr>
              <w:widowControl w:val="0"/>
              <w:numPr>
                <w:ilvl w:val="0"/>
                <w:numId w:val="15"/>
              </w:numPr>
              <w:pBdr>
                <w:top w:val="nil"/>
                <w:left w:val="nil"/>
                <w:bottom w:val="nil"/>
                <w:right w:val="nil"/>
                <w:between w:val="nil"/>
              </w:pBdr>
              <w:spacing w:line="240" w:lineRule="auto"/>
            </w:pPr>
            <w:r>
              <w:t xml:space="preserve">Nummerér </w:t>
            </w:r>
            <w:r w:rsidR="00620C0F">
              <w:t>spørgsmålene</w:t>
            </w:r>
          </w:p>
        </w:tc>
      </w:tr>
      <w:tr w:rsidR="007F01A0" w14:paraId="3DBD91B8" w14:textId="77777777">
        <w:tc>
          <w:tcPr>
            <w:tcW w:w="3570" w:type="dxa"/>
            <w:shd w:val="clear" w:color="auto" w:fill="C9DAF8"/>
            <w:tcMar>
              <w:top w:w="100" w:type="dxa"/>
              <w:left w:w="100" w:type="dxa"/>
              <w:bottom w:w="100" w:type="dxa"/>
              <w:right w:w="100" w:type="dxa"/>
            </w:tcMar>
          </w:tcPr>
          <w:p w14:paraId="00080D8F" w14:textId="77777777" w:rsidR="007F01A0" w:rsidRDefault="00000000">
            <w:pPr>
              <w:widowControl w:val="0"/>
              <w:pBdr>
                <w:top w:val="nil"/>
                <w:left w:val="nil"/>
                <w:bottom w:val="nil"/>
                <w:right w:val="nil"/>
                <w:between w:val="nil"/>
              </w:pBdr>
              <w:spacing w:line="240" w:lineRule="auto"/>
              <w:rPr>
                <w:b/>
                <w:bCs/>
              </w:rPr>
            </w:pPr>
            <w:r>
              <w:rPr>
                <w:b/>
                <w:bCs/>
              </w:rPr>
              <w:t>Spørgsmålstyper - Spørgeskema</w:t>
            </w:r>
          </w:p>
          <w:p w14:paraId="4FFCD9E6" w14:textId="77777777" w:rsidR="007F01A0" w:rsidRDefault="00000000">
            <w:pPr>
              <w:widowControl w:val="0"/>
              <w:pBdr>
                <w:top w:val="nil"/>
                <w:left w:val="nil"/>
                <w:bottom w:val="nil"/>
                <w:right w:val="nil"/>
                <w:between w:val="nil"/>
              </w:pBdr>
              <w:spacing w:line="240" w:lineRule="auto"/>
            </w:pPr>
            <w:r>
              <w:t>S. 55-56</w:t>
            </w:r>
          </w:p>
        </w:tc>
        <w:tc>
          <w:tcPr>
            <w:tcW w:w="5445" w:type="dxa"/>
            <w:tcMar>
              <w:top w:w="100" w:type="dxa"/>
              <w:left w:w="100" w:type="dxa"/>
              <w:bottom w:w="100" w:type="dxa"/>
              <w:right w:w="100" w:type="dxa"/>
            </w:tcMar>
          </w:tcPr>
          <w:p w14:paraId="32403A2D" w14:textId="77777777" w:rsidR="007F01A0" w:rsidRDefault="00000000">
            <w:pPr>
              <w:widowControl w:val="0"/>
              <w:pBdr>
                <w:top w:val="nil"/>
                <w:left w:val="nil"/>
                <w:bottom w:val="nil"/>
                <w:right w:val="nil"/>
                <w:between w:val="nil"/>
              </w:pBdr>
              <w:spacing w:line="240" w:lineRule="auto"/>
              <w:rPr>
                <w:u w:val="single"/>
              </w:rPr>
            </w:pPr>
            <w:r>
              <w:rPr>
                <w:u w:val="single"/>
              </w:rPr>
              <w:t>Lukkede spørgsmål</w:t>
            </w:r>
          </w:p>
          <w:p w14:paraId="6504ADDB" w14:textId="77777777" w:rsidR="007F01A0" w:rsidRDefault="00000000">
            <w:pPr>
              <w:widowControl w:val="0"/>
              <w:numPr>
                <w:ilvl w:val="0"/>
                <w:numId w:val="14"/>
              </w:numPr>
              <w:pBdr>
                <w:top w:val="nil"/>
                <w:left w:val="nil"/>
                <w:bottom w:val="nil"/>
                <w:right w:val="nil"/>
                <w:between w:val="nil"/>
              </w:pBdr>
              <w:spacing w:line="240" w:lineRule="auto"/>
            </w:pPr>
            <w:r>
              <w:t>Spørgsmål der besvares med afkrydsning</w:t>
            </w:r>
          </w:p>
          <w:p w14:paraId="7F8E9EC5" w14:textId="77777777" w:rsidR="007F01A0" w:rsidRDefault="00000000">
            <w:pPr>
              <w:widowControl w:val="0"/>
              <w:numPr>
                <w:ilvl w:val="0"/>
                <w:numId w:val="14"/>
              </w:numPr>
              <w:pBdr>
                <w:top w:val="nil"/>
                <w:left w:val="nil"/>
                <w:bottom w:val="nil"/>
                <w:right w:val="nil"/>
                <w:between w:val="nil"/>
              </w:pBdr>
              <w:spacing w:line="240" w:lineRule="auto"/>
            </w:pPr>
            <w:r>
              <w:t>Skala-spørgsmål: Måler intensitet, fx meget enig, enig, neutral, uenig og meget uenig.</w:t>
            </w:r>
          </w:p>
          <w:p w14:paraId="1D6DE135" w14:textId="77777777" w:rsidR="007F01A0" w:rsidRDefault="00000000">
            <w:pPr>
              <w:widowControl w:val="0"/>
              <w:pBdr>
                <w:top w:val="nil"/>
                <w:left w:val="nil"/>
                <w:bottom w:val="nil"/>
                <w:right w:val="nil"/>
                <w:between w:val="nil"/>
              </w:pBdr>
              <w:spacing w:line="240" w:lineRule="auto"/>
              <w:rPr>
                <w:u w:val="single"/>
              </w:rPr>
            </w:pPr>
            <w:r>
              <w:rPr>
                <w:u w:val="single"/>
              </w:rPr>
              <w:t>Åbne spørgsmål</w:t>
            </w:r>
          </w:p>
          <w:p w14:paraId="1B6568A0" w14:textId="77777777" w:rsidR="007F01A0" w:rsidRDefault="00000000">
            <w:pPr>
              <w:widowControl w:val="0"/>
              <w:numPr>
                <w:ilvl w:val="0"/>
                <w:numId w:val="25"/>
              </w:numPr>
              <w:pBdr>
                <w:top w:val="nil"/>
                <w:left w:val="nil"/>
                <w:bottom w:val="nil"/>
                <w:right w:val="nil"/>
                <w:between w:val="nil"/>
              </w:pBdr>
              <w:spacing w:line="240" w:lineRule="auto"/>
            </w:pPr>
            <w:r>
              <w:t>Spørgsmål der besvares uddybende, som svar personen selv skal formulere.</w:t>
            </w:r>
          </w:p>
          <w:p w14:paraId="1C6B88B6" w14:textId="77777777" w:rsidR="007F01A0" w:rsidRDefault="00000000">
            <w:pPr>
              <w:widowControl w:val="0"/>
              <w:numPr>
                <w:ilvl w:val="0"/>
                <w:numId w:val="25"/>
              </w:numPr>
              <w:pBdr>
                <w:top w:val="nil"/>
                <w:left w:val="nil"/>
                <w:bottom w:val="nil"/>
                <w:right w:val="nil"/>
                <w:between w:val="nil"/>
              </w:pBdr>
              <w:spacing w:line="240" w:lineRule="auto"/>
            </w:pPr>
            <w:r>
              <w:t>Giver kvalitative data, men opfattes stadig som kvantitative data, da man ved spørgeskema har mange respondenter og få spørgsmål.</w:t>
            </w:r>
          </w:p>
          <w:p w14:paraId="646865A3" w14:textId="77777777" w:rsidR="007F01A0" w:rsidRDefault="00000000">
            <w:pPr>
              <w:widowControl w:val="0"/>
              <w:numPr>
                <w:ilvl w:val="0"/>
                <w:numId w:val="25"/>
              </w:numPr>
              <w:pBdr>
                <w:top w:val="nil"/>
                <w:left w:val="nil"/>
                <w:bottom w:val="nil"/>
                <w:right w:val="nil"/>
                <w:between w:val="nil"/>
              </w:pBdr>
              <w:spacing w:line="240" w:lineRule="auto"/>
            </w:pPr>
            <w:r>
              <w:t>Tekstbokse: Respondenten formulerer selv sit svar helt selv med egne ord. Gode til at fange nuancer, men tager lang tid at analysere.</w:t>
            </w:r>
          </w:p>
          <w:p w14:paraId="14100EE9" w14:textId="77777777" w:rsidR="007F01A0" w:rsidRDefault="007F01A0">
            <w:pPr>
              <w:widowControl w:val="0"/>
              <w:pBdr>
                <w:top w:val="nil"/>
                <w:left w:val="nil"/>
                <w:bottom w:val="nil"/>
                <w:right w:val="nil"/>
                <w:between w:val="nil"/>
              </w:pBdr>
              <w:spacing w:line="240" w:lineRule="auto"/>
            </w:pPr>
          </w:p>
          <w:p w14:paraId="4718BB50" w14:textId="77777777" w:rsidR="007F01A0" w:rsidRDefault="007F01A0">
            <w:pPr>
              <w:widowControl w:val="0"/>
              <w:pBdr>
                <w:top w:val="nil"/>
                <w:left w:val="nil"/>
                <w:bottom w:val="nil"/>
                <w:right w:val="nil"/>
                <w:between w:val="nil"/>
              </w:pBdr>
              <w:spacing w:line="240" w:lineRule="auto"/>
            </w:pPr>
          </w:p>
          <w:p w14:paraId="1AD6CE85" w14:textId="77777777" w:rsidR="007F01A0" w:rsidRDefault="007F01A0">
            <w:pPr>
              <w:widowControl w:val="0"/>
              <w:pBdr>
                <w:top w:val="nil"/>
                <w:left w:val="nil"/>
                <w:bottom w:val="nil"/>
                <w:right w:val="nil"/>
                <w:between w:val="nil"/>
              </w:pBdr>
              <w:spacing w:line="240" w:lineRule="auto"/>
            </w:pPr>
          </w:p>
        </w:tc>
      </w:tr>
      <w:tr w:rsidR="007F01A0" w14:paraId="1F78DE1A" w14:textId="77777777">
        <w:tc>
          <w:tcPr>
            <w:tcW w:w="3570" w:type="dxa"/>
            <w:shd w:val="clear" w:color="auto" w:fill="C9DAF8"/>
            <w:tcMar>
              <w:top w:w="100" w:type="dxa"/>
              <w:left w:w="100" w:type="dxa"/>
              <w:bottom w:w="100" w:type="dxa"/>
              <w:right w:w="100" w:type="dxa"/>
            </w:tcMar>
          </w:tcPr>
          <w:p w14:paraId="2C8C0BAC" w14:textId="77777777" w:rsidR="007F01A0" w:rsidRDefault="00000000">
            <w:pPr>
              <w:widowControl w:val="0"/>
              <w:pBdr>
                <w:top w:val="nil"/>
                <w:left w:val="nil"/>
                <w:bottom w:val="nil"/>
                <w:right w:val="nil"/>
                <w:between w:val="nil"/>
              </w:pBdr>
              <w:spacing w:line="240" w:lineRule="auto"/>
              <w:rPr>
                <w:b/>
                <w:bCs/>
              </w:rPr>
            </w:pPr>
            <w:r>
              <w:rPr>
                <w:b/>
                <w:bCs/>
              </w:rPr>
              <w:t>Svarmuligheder + spørgsmålsformulering</w:t>
            </w:r>
          </w:p>
          <w:p w14:paraId="13A8986F" w14:textId="77777777" w:rsidR="007F01A0" w:rsidRDefault="00000000">
            <w:pPr>
              <w:widowControl w:val="0"/>
              <w:pBdr>
                <w:top w:val="nil"/>
                <w:left w:val="nil"/>
                <w:bottom w:val="nil"/>
                <w:right w:val="nil"/>
                <w:between w:val="nil"/>
              </w:pBdr>
              <w:spacing w:line="240" w:lineRule="auto"/>
            </w:pPr>
            <w:r>
              <w:t>S. 57-60</w:t>
            </w:r>
          </w:p>
        </w:tc>
        <w:tc>
          <w:tcPr>
            <w:tcW w:w="5445" w:type="dxa"/>
            <w:tcMar>
              <w:top w:w="100" w:type="dxa"/>
              <w:left w:w="100" w:type="dxa"/>
              <w:bottom w:w="100" w:type="dxa"/>
              <w:right w:w="100" w:type="dxa"/>
            </w:tcMar>
          </w:tcPr>
          <w:p w14:paraId="45EC90B9" w14:textId="77777777" w:rsidR="007F01A0" w:rsidRDefault="007F01A0">
            <w:pPr>
              <w:widowControl w:val="0"/>
              <w:spacing w:line="240" w:lineRule="auto"/>
            </w:pPr>
          </w:p>
        </w:tc>
      </w:tr>
      <w:tr w:rsidR="007F01A0" w14:paraId="12C4496F" w14:textId="77777777">
        <w:tc>
          <w:tcPr>
            <w:tcW w:w="3570" w:type="dxa"/>
            <w:shd w:val="clear" w:color="auto" w:fill="C9DAF8"/>
            <w:tcMar>
              <w:top w:w="100" w:type="dxa"/>
              <w:left w:w="100" w:type="dxa"/>
              <w:bottom w:w="100" w:type="dxa"/>
              <w:right w:w="100" w:type="dxa"/>
            </w:tcMar>
          </w:tcPr>
          <w:p w14:paraId="7AED5D90" w14:textId="77777777" w:rsidR="007F01A0" w:rsidRDefault="00000000">
            <w:pPr>
              <w:widowControl w:val="0"/>
              <w:pBdr>
                <w:top w:val="nil"/>
                <w:left w:val="nil"/>
                <w:bottom w:val="nil"/>
                <w:right w:val="nil"/>
                <w:between w:val="nil"/>
              </w:pBdr>
              <w:spacing w:line="240" w:lineRule="auto"/>
              <w:rPr>
                <w:b/>
                <w:bCs/>
              </w:rPr>
            </w:pPr>
            <w:r>
              <w:rPr>
                <w:b/>
                <w:bCs/>
              </w:rPr>
              <w:t xml:space="preserve">Mixed Methods </w:t>
            </w:r>
          </w:p>
          <w:p w14:paraId="7F2B6082" w14:textId="77777777" w:rsidR="007F01A0" w:rsidRDefault="007F01A0">
            <w:pPr>
              <w:widowControl w:val="0"/>
              <w:pBdr>
                <w:top w:val="nil"/>
                <w:left w:val="nil"/>
                <w:bottom w:val="nil"/>
                <w:right w:val="nil"/>
                <w:between w:val="nil"/>
              </w:pBdr>
              <w:spacing w:line="240" w:lineRule="auto"/>
            </w:pPr>
          </w:p>
        </w:tc>
        <w:tc>
          <w:tcPr>
            <w:tcW w:w="5445" w:type="dxa"/>
            <w:tcMar>
              <w:top w:w="100" w:type="dxa"/>
              <w:left w:w="100" w:type="dxa"/>
              <w:bottom w:w="100" w:type="dxa"/>
              <w:right w:w="100" w:type="dxa"/>
            </w:tcMar>
          </w:tcPr>
          <w:p w14:paraId="3E225D87" w14:textId="77777777" w:rsidR="007F01A0" w:rsidRDefault="00000000">
            <w:pPr>
              <w:widowControl w:val="0"/>
              <w:pBdr>
                <w:top w:val="nil"/>
                <w:left w:val="nil"/>
                <w:bottom w:val="nil"/>
                <w:right w:val="nil"/>
                <w:between w:val="nil"/>
              </w:pBdr>
              <w:spacing w:line="240" w:lineRule="auto"/>
            </w:pPr>
            <w:r>
              <w:rPr>
                <w:i/>
                <w:iCs/>
              </w:rPr>
              <w:t>Mixed methods</w:t>
            </w:r>
            <w:r>
              <w:t xml:space="preserve"> = Man blander kvalitativ og kvantitativ metode</w:t>
            </w:r>
          </w:p>
          <w:p w14:paraId="476AD916" w14:textId="77777777" w:rsidR="007F01A0" w:rsidRDefault="007F01A0">
            <w:pPr>
              <w:widowControl w:val="0"/>
              <w:pBdr>
                <w:top w:val="nil"/>
                <w:left w:val="nil"/>
                <w:bottom w:val="nil"/>
                <w:right w:val="nil"/>
                <w:between w:val="nil"/>
              </w:pBdr>
              <w:spacing w:line="240" w:lineRule="auto"/>
            </w:pPr>
          </w:p>
          <w:p w14:paraId="6917010C" w14:textId="35F48FF0" w:rsidR="007F01A0" w:rsidRDefault="00000000">
            <w:pPr>
              <w:widowControl w:val="0"/>
              <w:pBdr>
                <w:top w:val="nil"/>
                <w:left w:val="nil"/>
                <w:bottom w:val="nil"/>
                <w:right w:val="nil"/>
                <w:between w:val="nil"/>
              </w:pBdr>
              <w:spacing w:line="240" w:lineRule="auto"/>
            </w:pPr>
            <w:r>
              <w:t xml:space="preserve">Mixed methods er, når man blander kvalitativ og kvantitativ metode. Det kan være at man laver et spørgeskema først og ikke synes at den data er tilstrækkelig. Så kan man udvælge et par personer, der har svaret, som man ønsker at lave et opfølgende interview med. Derfor tager man lidt fra begge metoder, for at gøre </w:t>
            </w:r>
            <w:r w:rsidR="00620C0F">
              <w:t>dataene</w:t>
            </w:r>
            <w:r>
              <w:t xml:space="preserve"> så tilstrækkelig som </w:t>
            </w:r>
            <w:r>
              <w:lastRenderedPageBreak/>
              <w:t xml:space="preserve">muligt. </w:t>
            </w:r>
          </w:p>
          <w:p w14:paraId="32902451" w14:textId="77777777" w:rsidR="007F01A0" w:rsidRDefault="007F01A0">
            <w:pPr>
              <w:widowControl w:val="0"/>
              <w:pBdr>
                <w:top w:val="nil"/>
                <w:left w:val="nil"/>
                <w:bottom w:val="nil"/>
                <w:right w:val="nil"/>
                <w:between w:val="nil"/>
              </w:pBdr>
              <w:spacing w:line="240" w:lineRule="auto"/>
            </w:pPr>
          </w:p>
          <w:p w14:paraId="5ECE1409" w14:textId="77777777" w:rsidR="007F01A0" w:rsidRDefault="00000000">
            <w:pPr>
              <w:widowControl w:val="0"/>
              <w:pBdr>
                <w:top w:val="nil"/>
                <w:left w:val="nil"/>
                <w:bottom w:val="nil"/>
                <w:right w:val="nil"/>
                <w:between w:val="nil"/>
              </w:pBdr>
              <w:spacing w:line="240" w:lineRule="auto"/>
            </w:pPr>
            <w:r>
              <w:t>Formålet er at udnytte styrkerne fra begge verdener. Spørgeskemaet kan fx vise hvad og hvor mange (bredde), men interviews fx kan forklare hvorfor (dybde).</w:t>
            </w:r>
          </w:p>
          <w:p w14:paraId="22E38A98" w14:textId="77777777" w:rsidR="007F01A0" w:rsidRDefault="007F01A0">
            <w:pPr>
              <w:widowControl w:val="0"/>
              <w:pBdr>
                <w:top w:val="nil"/>
                <w:left w:val="nil"/>
                <w:bottom w:val="nil"/>
                <w:right w:val="nil"/>
                <w:between w:val="nil"/>
              </w:pBdr>
              <w:spacing w:line="240" w:lineRule="auto"/>
            </w:pPr>
          </w:p>
          <w:p w14:paraId="0E489D39" w14:textId="77777777" w:rsidR="007F01A0" w:rsidRDefault="007F01A0">
            <w:pPr>
              <w:widowControl w:val="0"/>
              <w:pBdr>
                <w:top w:val="nil"/>
                <w:left w:val="nil"/>
                <w:bottom w:val="nil"/>
                <w:right w:val="nil"/>
                <w:between w:val="nil"/>
              </w:pBdr>
              <w:spacing w:line="240" w:lineRule="auto"/>
            </w:pPr>
          </w:p>
        </w:tc>
      </w:tr>
      <w:tr w:rsidR="007F01A0" w14:paraId="3006CDA8" w14:textId="77777777">
        <w:tc>
          <w:tcPr>
            <w:tcW w:w="3570" w:type="dxa"/>
            <w:shd w:val="clear" w:color="auto" w:fill="C9DAF8"/>
            <w:tcMar>
              <w:top w:w="100" w:type="dxa"/>
              <w:left w:w="100" w:type="dxa"/>
              <w:bottom w:w="100" w:type="dxa"/>
              <w:right w:w="100" w:type="dxa"/>
            </w:tcMar>
          </w:tcPr>
          <w:p w14:paraId="0F41E3DF" w14:textId="77777777" w:rsidR="007F01A0" w:rsidRDefault="00000000">
            <w:pPr>
              <w:widowControl w:val="0"/>
              <w:spacing w:line="240" w:lineRule="auto"/>
              <w:rPr>
                <w:b/>
                <w:bCs/>
              </w:rPr>
            </w:pPr>
            <w:r>
              <w:rPr>
                <w:b/>
                <w:bCs/>
              </w:rPr>
              <w:lastRenderedPageBreak/>
              <w:t>Metodetriangulering</w:t>
            </w:r>
          </w:p>
          <w:p w14:paraId="6DCF8C7E" w14:textId="77777777" w:rsidR="007F01A0" w:rsidRDefault="00000000">
            <w:pPr>
              <w:widowControl w:val="0"/>
              <w:spacing w:line="240" w:lineRule="auto"/>
              <w:rPr>
                <w:b/>
                <w:bCs/>
              </w:rPr>
            </w:pPr>
            <w:r>
              <w:t>S. 78 - 79</w:t>
            </w:r>
          </w:p>
        </w:tc>
        <w:tc>
          <w:tcPr>
            <w:tcW w:w="5445" w:type="dxa"/>
            <w:tcMar>
              <w:top w:w="100" w:type="dxa"/>
              <w:left w:w="100" w:type="dxa"/>
              <w:bottom w:w="100" w:type="dxa"/>
              <w:right w:w="100" w:type="dxa"/>
            </w:tcMar>
          </w:tcPr>
          <w:p w14:paraId="4E4DBD9A" w14:textId="77777777" w:rsidR="007F01A0" w:rsidRDefault="00000000">
            <w:pPr>
              <w:widowControl w:val="0"/>
              <w:pBdr>
                <w:top w:val="nil"/>
                <w:left w:val="nil"/>
                <w:bottom w:val="nil"/>
                <w:right w:val="nil"/>
                <w:between w:val="nil"/>
              </w:pBdr>
              <w:spacing w:line="240" w:lineRule="auto"/>
            </w:pPr>
            <w:r>
              <w:rPr>
                <w:i/>
                <w:iCs/>
              </w:rPr>
              <w:t xml:space="preserve">Metodetriangulering </w:t>
            </w:r>
            <w:r>
              <w:t xml:space="preserve">= Bruger to metoder, men kan godt være to kvalitative </w:t>
            </w:r>
            <w:r>
              <w:rPr>
                <w:u w:val="single"/>
              </w:rPr>
              <w:t xml:space="preserve">eller </w:t>
            </w:r>
            <w:r>
              <w:t>to kvantitative.</w:t>
            </w:r>
          </w:p>
          <w:p w14:paraId="176F924B" w14:textId="77777777" w:rsidR="007F01A0" w:rsidRDefault="007F01A0">
            <w:pPr>
              <w:widowControl w:val="0"/>
              <w:pBdr>
                <w:top w:val="nil"/>
                <w:left w:val="nil"/>
                <w:bottom w:val="nil"/>
                <w:right w:val="nil"/>
                <w:between w:val="nil"/>
              </w:pBdr>
              <w:spacing w:line="240" w:lineRule="auto"/>
            </w:pPr>
          </w:p>
          <w:p w14:paraId="2E4BF674" w14:textId="77777777" w:rsidR="007F01A0" w:rsidRDefault="00000000">
            <w:pPr>
              <w:widowControl w:val="0"/>
              <w:pBdr>
                <w:top w:val="nil"/>
                <w:left w:val="nil"/>
                <w:bottom w:val="nil"/>
                <w:right w:val="nil"/>
                <w:between w:val="nil"/>
              </w:pBdr>
              <w:spacing w:line="240" w:lineRule="auto"/>
            </w:pPr>
            <w:r>
              <w:t>Metodetriangulering betyder blot at man bruger mere end én metode, hvilket godt kan være to kvalitative metoder og derfor ikke mixed methods. Dette kan man gøre, for at validere eller uddybe sine fund og tjekke at man når frem til samme resultat.</w:t>
            </w:r>
          </w:p>
          <w:p w14:paraId="333A8440" w14:textId="77777777" w:rsidR="007F01A0" w:rsidRDefault="007F01A0">
            <w:pPr>
              <w:widowControl w:val="0"/>
              <w:pBdr>
                <w:top w:val="nil"/>
                <w:left w:val="nil"/>
                <w:bottom w:val="nil"/>
                <w:right w:val="nil"/>
                <w:between w:val="nil"/>
              </w:pBdr>
              <w:spacing w:line="240" w:lineRule="auto"/>
            </w:pPr>
          </w:p>
          <w:p w14:paraId="66F0695C" w14:textId="77777777" w:rsidR="007F01A0" w:rsidRDefault="00000000">
            <w:pPr>
              <w:widowControl w:val="0"/>
              <w:pBdr>
                <w:top w:val="nil"/>
                <w:left w:val="nil"/>
                <w:bottom w:val="nil"/>
                <w:right w:val="nil"/>
                <w:between w:val="nil"/>
              </w:pBdr>
              <w:spacing w:line="240" w:lineRule="auto"/>
            </w:pPr>
            <w:r>
              <w:t>Formålet er at øge undersøgelsens gyldighed (validitet) og mindske risikoen for blinde vinkler.</w:t>
            </w:r>
          </w:p>
        </w:tc>
      </w:tr>
      <w:tr w:rsidR="007F01A0" w14:paraId="5F8D54F7" w14:textId="77777777">
        <w:tc>
          <w:tcPr>
            <w:tcW w:w="3570" w:type="dxa"/>
            <w:shd w:val="clear" w:color="auto" w:fill="C9DAF8"/>
            <w:tcMar>
              <w:top w:w="100" w:type="dxa"/>
              <w:left w:w="100" w:type="dxa"/>
              <w:bottom w:w="100" w:type="dxa"/>
              <w:right w:w="100" w:type="dxa"/>
            </w:tcMar>
          </w:tcPr>
          <w:p w14:paraId="100C7AB4" w14:textId="77777777" w:rsidR="007F01A0" w:rsidRDefault="00000000">
            <w:pPr>
              <w:widowControl w:val="0"/>
              <w:pBdr>
                <w:top w:val="nil"/>
                <w:left w:val="nil"/>
                <w:bottom w:val="nil"/>
                <w:right w:val="nil"/>
                <w:between w:val="nil"/>
              </w:pBdr>
              <w:spacing w:line="240" w:lineRule="auto"/>
              <w:rPr>
                <w:b/>
                <w:bCs/>
              </w:rPr>
            </w:pPr>
            <w:r>
              <w:rPr>
                <w:b/>
                <w:bCs/>
              </w:rPr>
              <w:t>Postspørgeskema</w:t>
            </w:r>
          </w:p>
          <w:p w14:paraId="49CC089B" w14:textId="77777777" w:rsidR="007F01A0" w:rsidRDefault="00000000">
            <w:pPr>
              <w:widowControl w:val="0"/>
              <w:pBdr>
                <w:top w:val="nil"/>
                <w:left w:val="nil"/>
                <w:bottom w:val="nil"/>
                <w:right w:val="nil"/>
                <w:between w:val="nil"/>
              </w:pBdr>
              <w:spacing w:line="240" w:lineRule="auto"/>
            </w:pPr>
            <w:r>
              <w:t>S. 52</w:t>
            </w:r>
          </w:p>
        </w:tc>
        <w:tc>
          <w:tcPr>
            <w:tcW w:w="5445" w:type="dxa"/>
            <w:tcMar>
              <w:top w:w="100" w:type="dxa"/>
              <w:left w:w="100" w:type="dxa"/>
              <w:bottom w:w="100" w:type="dxa"/>
              <w:right w:w="100" w:type="dxa"/>
            </w:tcMar>
          </w:tcPr>
          <w:p w14:paraId="33730B82" w14:textId="77777777" w:rsidR="007F01A0" w:rsidRDefault="00000000">
            <w:pPr>
              <w:widowControl w:val="0"/>
              <w:pBdr>
                <w:top w:val="nil"/>
                <w:left w:val="nil"/>
                <w:bottom w:val="nil"/>
                <w:right w:val="nil"/>
                <w:between w:val="nil"/>
              </w:pBdr>
              <w:spacing w:line="240" w:lineRule="auto"/>
            </w:pPr>
            <w:r>
              <w:t>Postspørgeskema sender man et link til respondenterne, og de besvarer spørgsmålet, uden at undersøgeren er til stede. Eksempel på post spørgsmål er evalueringsskemaer</w:t>
            </w:r>
          </w:p>
        </w:tc>
      </w:tr>
      <w:tr w:rsidR="007F01A0" w14:paraId="71B2E001" w14:textId="77777777">
        <w:tc>
          <w:tcPr>
            <w:tcW w:w="3570" w:type="dxa"/>
            <w:shd w:val="clear" w:color="auto" w:fill="C9DAF8"/>
            <w:tcMar>
              <w:top w:w="100" w:type="dxa"/>
              <w:left w:w="100" w:type="dxa"/>
              <w:bottom w:w="100" w:type="dxa"/>
              <w:right w:w="100" w:type="dxa"/>
            </w:tcMar>
          </w:tcPr>
          <w:p w14:paraId="4C01604C" w14:textId="77777777" w:rsidR="007F01A0" w:rsidRDefault="00000000">
            <w:pPr>
              <w:widowControl w:val="0"/>
              <w:pBdr>
                <w:top w:val="nil"/>
                <w:left w:val="nil"/>
                <w:bottom w:val="nil"/>
                <w:right w:val="nil"/>
                <w:between w:val="nil"/>
              </w:pBdr>
              <w:spacing w:line="240" w:lineRule="auto"/>
              <w:rPr>
                <w:b/>
                <w:bCs/>
              </w:rPr>
            </w:pPr>
            <w:r>
              <w:rPr>
                <w:b/>
                <w:bCs/>
              </w:rPr>
              <w:t>Standardiseret interview</w:t>
            </w:r>
          </w:p>
          <w:p w14:paraId="6BD811E8" w14:textId="77777777" w:rsidR="007F01A0" w:rsidRDefault="00000000">
            <w:pPr>
              <w:widowControl w:val="0"/>
              <w:pBdr>
                <w:top w:val="nil"/>
                <w:left w:val="nil"/>
                <w:bottom w:val="nil"/>
                <w:right w:val="nil"/>
                <w:between w:val="nil"/>
              </w:pBdr>
              <w:spacing w:line="240" w:lineRule="auto"/>
            </w:pPr>
            <w:r>
              <w:t>S. 52</w:t>
            </w:r>
          </w:p>
        </w:tc>
        <w:tc>
          <w:tcPr>
            <w:tcW w:w="5445" w:type="dxa"/>
            <w:tcMar>
              <w:top w:w="100" w:type="dxa"/>
              <w:left w:w="100" w:type="dxa"/>
              <w:bottom w:w="100" w:type="dxa"/>
              <w:right w:w="100" w:type="dxa"/>
            </w:tcMar>
          </w:tcPr>
          <w:p w14:paraId="5B33EA5D" w14:textId="77777777" w:rsidR="007F01A0" w:rsidRDefault="00000000">
            <w:pPr>
              <w:widowControl w:val="0"/>
              <w:pBdr>
                <w:top w:val="nil"/>
                <w:left w:val="nil"/>
                <w:bottom w:val="nil"/>
                <w:right w:val="nil"/>
                <w:between w:val="nil"/>
              </w:pBdr>
              <w:spacing w:line="240" w:lineRule="auto"/>
            </w:pPr>
            <w:r>
              <w:t>Standardiseret interview, læser undersøgeren spørgeskemaet op for respondenten, hvilket gør at respondenterne svarer på det samme spørgsmål i samme rækkefølge. Det må IKKE forveksles med det kvalitative interview</w:t>
            </w:r>
          </w:p>
        </w:tc>
      </w:tr>
      <w:tr w:rsidR="007F01A0" w14:paraId="2C7513D3" w14:textId="77777777">
        <w:tc>
          <w:tcPr>
            <w:tcW w:w="3570" w:type="dxa"/>
            <w:shd w:val="clear" w:color="auto" w:fill="C9DAF8"/>
            <w:tcMar>
              <w:top w:w="100" w:type="dxa"/>
              <w:left w:w="100" w:type="dxa"/>
              <w:bottom w:w="100" w:type="dxa"/>
              <w:right w:w="100" w:type="dxa"/>
            </w:tcMar>
          </w:tcPr>
          <w:p w14:paraId="7648679E" w14:textId="77777777" w:rsidR="007F01A0" w:rsidRDefault="00000000">
            <w:pPr>
              <w:widowControl w:val="0"/>
              <w:pBdr>
                <w:top w:val="nil"/>
                <w:left w:val="nil"/>
                <w:bottom w:val="nil"/>
                <w:right w:val="nil"/>
                <w:between w:val="nil"/>
              </w:pBdr>
              <w:spacing w:line="240" w:lineRule="auto"/>
              <w:rPr>
                <w:b/>
                <w:bCs/>
              </w:rPr>
            </w:pPr>
            <w:proofErr w:type="gramStart"/>
            <w:r>
              <w:rPr>
                <w:b/>
                <w:bCs/>
              </w:rPr>
              <w:t>Primær data</w:t>
            </w:r>
            <w:proofErr w:type="gramEnd"/>
          </w:p>
          <w:p w14:paraId="52BC0FE9" w14:textId="77777777" w:rsidR="007F01A0" w:rsidRDefault="00000000">
            <w:pPr>
              <w:widowControl w:val="0"/>
              <w:pBdr>
                <w:top w:val="nil"/>
                <w:left w:val="nil"/>
                <w:bottom w:val="nil"/>
                <w:right w:val="nil"/>
                <w:between w:val="nil"/>
              </w:pBdr>
              <w:spacing w:line="240" w:lineRule="auto"/>
            </w:pPr>
            <w:r>
              <w:t>Side 50</w:t>
            </w:r>
          </w:p>
        </w:tc>
        <w:tc>
          <w:tcPr>
            <w:tcW w:w="5445" w:type="dxa"/>
            <w:tcMar>
              <w:top w:w="100" w:type="dxa"/>
              <w:left w:w="100" w:type="dxa"/>
              <w:bottom w:w="100" w:type="dxa"/>
              <w:right w:w="100" w:type="dxa"/>
            </w:tcMar>
          </w:tcPr>
          <w:p w14:paraId="13BB2CB2" w14:textId="77777777" w:rsidR="007F01A0" w:rsidRDefault="00000000">
            <w:pPr>
              <w:widowControl w:val="0"/>
              <w:pBdr>
                <w:top w:val="nil"/>
                <w:left w:val="nil"/>
                <w:bottom w:val="nil"/>
                <w:right w:val="nil"/>
                <w:between w:val="nil"/>
              </w:pBdr>
              <w:spacing w:line="240" w:lineRule="auto"/>
            </w:pPr>
            <w:r>
              <w:t xml:space="preserve">Skellet mellem </w:t>
            </w:r>
            <w:proofErr w:type="gramStart"/>
            <w:r>
              <w:t>primær</w:t>
            </w:r>
            <w:proofErr w:type="gramEnd"/>
            <w:r>
              <w:t xml:space="preserve"> data og </w:t>
            </w:r>
            <w:proofErr w:type="gramStart"/>
            <w:r>
              <w:t>sekundær</w:t>
            </w:r>
            <w:proofErr w:type="gramEnd"/>
            <w:r>
              <w:t xml:space="preserve"> data handler om, hvem der har indsamlet dataene, og hvad formålet var:</w:t>
            </w:r>
          </w:p>
          <w:p w14:paraId="0EAE7458" w14:textId="77777777" w:rsidR="007F01A0" w:rsidRDefault="007F01A0">
            <w:pPr>
              <w:widowControl w:val="0"/>
              <w:pBdr>
                <w:top w:val="nil"/>
                <w:left w:val="nil"/>
                <w:bottom w:val="nil"/>
                <w:right w:val="nil"/>
                <w:between w:val="nil"/>
              </w:pBdr>
              <w:spacing w:line="240" w:lineRule="auto"/>
            </w:pPr>
          </w:p>
          <w:p w14:paraId="55B218FA" w14:textId="61306573" w:rsidR="007F01A0" w:rsidRDefault="00620C0F">
            <w:pPr>
              <w:widowControl w:val="0"/>
              <w:pBdr>
                <w:top w:val="nil"/>
                <w:left w:val="nil"/>
                <w:bottom w:val="nil"/>
                <w:right w:val="nil"/>
                <w:between w:val="nil"/>
              </w:pBdr>
              <w:spacing w:line="240" w:lineRule="auto"/>
            </w:pPr>
            <w:r>
              <w:t>Primært data</w:t>
            </w:r>
            <w:r w:rsidR="00000000">
              <w:t xml:space="preserve"> er data, som man selv indsamlede specifikt til sit eget projekt. Det er derfor helt nye og originale data, som ikke eksisterer i forvejen.</w:t>
            </w:r>
          </w:p>
        </w:tc>
      </w:tr>
      <w:tr w:rsidR="007F01A0" w14:paraId="1F99B9A7" w14:textId="77777777">
        <w:tc>
          <w:tcPr>
            <w:tcW w:w="3570" w:type="dxa"/>
            <w:shd w:val="clear" w:color="auto" w:fill="C9DAF8"/>
            <w:tcMar>
              <w:top w:w="100" w:type="dxa"/>
              <w:left w:w="100" w:type="dxa"/>
              <w:bottom w:w="100" w:type="dxa"/>
              <w:right w:w="100" w:type="dxa"/>
            </w:tcMar>
          </w:tcPr>
          <w:p w14:paraId="228659CD" w14:textId="77777777" w:rsidR="007F01A0" w:rsidRDefault="00000000">
            <w:pPr>
              <w:widowControl w:val="0"/>
              <w:pBdr>
                <w:top w:val="nil"/>
                <w:left w:val="nil"/>
                <w:bottom w:val="nil"/>
                <w:right w:val="nil"/>
                <w:between w:val="nil"/>
              </w:pBdr>
              <w:spacing w:line="240" w:lineRule="auto"/>
              <w:rPr>
                <w:b/>
                <w:bCs/>
              </w:rPr>
            </w:pPr>
            <w:proofErr w:type="gramStart"/>
            <w:r>
              <w:rPr>
                <w:b/>
                <w:bCs/>
              </w:rPr>
              <w:t>Sekundær data</w:t>
            </w:r>
            <w:proofErr w:type="gramEnd"/>
          </w:p>
          <w:p w14:paraId="172FC047" w14:textId="77777777" w:rsidR="007F01A0" w:rsidRDefault="00000000">
            <w:pPr>
              <w:widowControl w:val="0"/>
              <w:pBdr>
                <w:top w:val="nil"/>
                <w:left w:val="nil"/>
                <w:bottom w:val="nil"/>
                <w:right w:val="nil"/>
                <w:between w:val="nil"/>
              </w:pBdr>
              <w:spacing w:line="240" w:lineRule="auto"/>
            </w:pPr>
            <w:r>
              <w:t>Side 50</w:t>
            </w:r>
          </w:p>
        </w:tc>
        <w:tc>
          <w:tcPr>
            <w:tcW w:w="5445" w:type="dxa"/>
            <w:tcMar>
              <w:top w:w="100" w:type="dxa"/>
              <w:left w:w="100" w:type="dxa"/>
              <w:bottom w:w="100" w:type="dxa"/>
              <w:right w:w="100" w:type="dxa"/>
            </w:tcMar>
          </w:tcPr>
          <w:p w14:paraId="1DF01D1E" w14:textId="78AE974F" w:rsidR="007F01A0" w:rsidRDefault="00620C0F">
            <w:pPr>
              <w:widowControl w:val="0"/>
              <w:pBdr>
                <w:top w:val="nil"/>
                <w:left w:val="nil"/>
                <w:bottom w:val="nil"/>
                <w:right w:val="nil"/>
                <w:between w:val="nil"/>
              </w:pBdr>
              <w:spacing w:line="240" w:lineRule="auto"/>
            </w:pPr>
            <w:r>
              <w:t>Sekundært data</w:t>
            </w:r>
            <w:r w:rsidR="00000000">
              <w:t xml:space="preserve"> er data, som andre allerede har indsamlet til et andet formål, men som man genbruger i sin egen undersøgelse. Det kan fx være eksisterende statistikker fra Danmarks Statistik, videnskabelige artikler, rapporter eller dokumenter til en dokumentarmetode.</w:t>
            </w:r>
          </w:p>
        </w:tc>
      </w:tr>
      <w:tr w:rsidR="007F01A0" w14:paraId="74171111" w14:textId="77777777">
        <w:tc>
          <w:tcPr>
            <w:tcW w:w="3570" w:type="dxa"/>
            <w:shd w:val="clear" w:color="auto" w:fill="C9DAF8"/>
            <w:tcMar>
              <w:top w:w="100" w:type="dxa"/>
              <w:left w:w="100" w:type="dxa"/>
              <w:bottom w:w="100" w:type="dxa"/>
              <w:right w:w="100" w:type="dxa"/>
            </w:tcMar>
          </w:tcPr>
          <w:p w14:paraId="67740685" w14:textId="77777777" w:rsidR="007F01A0" w:rsidRDefault="00000000">
            <w:pPr>
              <w:widowControl w:val="0"/>
              <w:pBdr>
                <w:top w:val="nil"/>
                <w:left w:val="nil"/>
                <w:bottom w:val="nil"/>
                <w:right w:val="nil"/>
                <w:between w:val="nil"/>
              </w:pBdr>
              <w:spacing w:line="240" w:lineRule="auto"/>
              <w:rPr>
                <w:b/>
                <w:bCs/>
              </w:rPr>
            </w:pPr>
            <w:r>
              <w:rPr>
                <w:b/>
                <w:bCs/>
              </w:rPr>
              <w:t>Pilottest</w:t>
            </w:r>
          </w:p>
          <w:p w14:paraId="692B07C3" w14:textId="77777777" w:rsidR="007F01A0" w:rsidRDefault="00000000">
            <w:pPr>
              <w:widowControl w:val="0"/>
              <w:pBdr>
                <w:top w:val="nil"/>
                <w:left w:val="nil"/>
                <w:bottom w:val="nil"/>
                <w:right w:val="nil"/>
                <w:between w:val="nil"/>
              </w:pBdr>
              <w:spacing w:line="240" w:lineRule="auto"/>
            </w:pPr>
            <w:r>
              <w:t>Side 61</w:t>
            </w:r>
          </w:p>
        </w:tc>
        <w:tc>
          <w:tcPr>
            <w:tcW w:w="5445" w:type="dxa"/>
            <w:tcMar>
              <w:top w:w="100" w:type="dxa"/>
              <w:left w:w="100" w:type="dxa"/>
              <w:bottom w:w="100" w:type="dxa"/>
              <w:right w:w="100" w:type="dxa"/>
            </w:tcMar>
          </w:tcPr>
          <w:p w14:paraId="32D5AFD0" w14:textId="77777777" w:rsidR="007F01A0" w:rsidRDefault="00000000">
            <w:pPr>
              <w:widowControl w:val="0"/>
              <w:pBdr>
                <w:top w:val="nil"/>
                <w:left w:val="nil"/>
                <w:bottom w:val="nil"/>
                <w:right w:val="nil"/>
                <w:between w:val="nil"/>
              </w:pBdr>
              <w:spacing w:line="240" w:lineRule="auto"/>
            </w:pPr>
            <w:r>
              <w:t>En pilottest er en mindre prøvekørsel af en undersøgelse eller et spørgeskema, som man udfører før den egentlige hovedundersøgelse.</w:t>
            </w:r>
          </w:p>
          <w:p w14:paraId="4AC68E96" w14:textId="77777777" w:rsidR="007F01A0" w:rsidRDefault="007F01A0">
            <w:pPr>
              <w:widowControl w:val="0"/>
              <w:pBdr>
                <w:top w:val="nil"/>
                <w:left w:val="nil"/>
                <w:bottom w:val="nil"/>
                <w:right w:val="nil"/>
                <w:between w:val="nil"/>
              </w:pBdr>
              <w:spacing w:line="240" w:lineRule="auto"/>
            </w:pPr>
          </w:p>
          <w:p w14:paraId="3E58EA08" w14:textId="526BD13F" w:rsidR="007F01A0" w:rsidRDefault="00000000">
            <w:pPr>
              <w:widowControl w:val="0"/>
              <w:pBdr>
                <w:top w:val="nil"/>
                <w:left w:val="nil"/>
                <w:bottom w:val="nil"/>
                <w:right w:val="nil"/>
                <w:between w:val="nil"/>
              </w:pBdr>
              <w:spacing w:line="240" w:lineRule="auto"/>
            </w:pPr>
            <w:r>
              <w:t xml:space="preserve">Her udvælger man en mindre gruppe, der ligner den rigtige </w:t>
            </w:r>
            <w:r w:rsidR="00620C0F">
              <w:t>målgruppe,</w:t>
            </w:r>
            <w:r>
              <w:t xml:space="preserve"> men fungerer som testgruppe.</w:t>
            </w:r>
          </w:p>
        </w:tc>
      </w:tr>
      <w:tr w:rsidR="007F01A0" w14:paraId="1FD3537D" w14:textId="77777777">
        <w:tc>
          <w:tcPr>
            <w:tcW w:w="3570" w:type="dxa"/>
            <w:shd w:val="clear" w:color="auto" w:fill="C9DAF8"/>
            <w:tcMar>
              <w:top w:w="100" w:type="dxa"/>
              <w:left w:w="100" w:type="dxa"/>
              <w:bottom w:w="100" w:type="dxa"/>
              <w:right w:w="100" w:type="dxa"/>
            </w:tcMar>
          </w:tcPr>
          <w:p w14:paraId="33F6A30D" w14:textId="77777777" w:rsidR="007F01A0" w:rsidRDefault="00000000">
            <w:pPr>
              <w:widowControl w:val="0"/>
              <w:pBdr>
                <w:top w:val="nil"/>
                <w:left w:val="nil"/>
                <w:bottom w:val="nil"/>
                <w:right w:val="nil"/>
                <w:between w:val="nil"/>
              </w:pBdr>
              <w:spacing w:line="240" w:lineRule="auto"/>
              <w:rPr>
                <w:b/>
                <w:bCs/>
              </w:rPr>
            </w:pPr>
            <w:r>
              <w:rPr>
                <w:b/>
                <w:bCs/>
              </w:rPr>
              <w:t>Undersøgelsesdesign</w:t>
            </w:r>
          </w:p>
        </w:tc>
        <w:tc>
          <w:tcPr>
            <w:tcW w:w="5445" w:type="dxa"/>
            <w:tcMar>
              <w:top w:w="100" w:type="dxa"/>
              <w:left w:w="100" w:type="dxa"/>
              <w:bottom w:w="100" w:type="dxa"/>
              <w:right w:w="100" w:type="dxa"/>
            </w:tcMar>
          </w:tcPr>
          <w:p w14:paraId="17D9F687" w14:textId="77777777" w:rsidR="007F01A0" w:rsidRDefault="00000000">
            <w:pPr>
              <w:widowControl w:val="0"/>
              <w:pBdr>
                <w:top w:val="nil"/>
                <w:left w:val="nil"/>
                <w:bottom w:val="nil"/>
                <w:right w:val="nil"/>
                <w:between w:val="nil"/>
              </w:pBdr>
              <w:spacing w:line="240" w:lineRule="auto"/>
            </w:pPr>
            <w:r>
              <w:t xml:space="preserve">Et undersøgelsesdesign kaldes også et </w:t>
            </w:r>
            <w:r>
              <w:lastRenderedPageBreak/>
              <w:t>forskningsdesign, og er den overordnede plan for, hvordan man vil gribe sin undersøgelse an. Den binder problemstillingen sammen med dataindsamlingen og analysen, så man også får svar på det, man rent faktisk ønsker at få svar på.</w:t>
            </w:r>
          </w:p>
        </w:tc>
      </w:tr>
      <w:tr w:rsidR="007F01A0" w14:paraId="6D3A6E7A" w14:textId="77777777">
        <w:tc>
          <w:tcPr>
            <w:tcW w:w="3570" w:type="dxa"/>
            <w:shd w:val="clear" w:color="auto" w:fill="C9DAF8"/>
            <w:tcMar>
              <w:top w:w="100" w:type="dxa"/>
              <w:left w:w="100" w:type="dxa"/>
              <w:bottom w:w="100" w:type="dxa"/>
              <w:right w:w="100" w:type="dxa"/>
            </w:tcMar>
          </w:tcPr>
          <w:p w14:paraId="0936AFF7" w14:textId="77777777" w:rsidR="007F01A0" w:rsidRDefault="00000000">
            <w:pPr>
              <w:widowControl w:val="0"/>
              <w:pBdr>
                <w:top w:val="nil"/>
                <w:left w:val="nil"/>
                <w:bottom w:val="nil"/>
                <w:right w:val="nil"/>
                <w:between w:val="nil"/>
              </w:pBdr>
              <w:spacing w:line="240" w:lineRule="auto"/>
              <w:rPr>
                <w:b/>
                <w:bCs/>
              </w:rPr>
            </w:pPr>
            <w:r>
              <w:rPr>
                <w:b/>
                <w:bCs/>
              </w:rPr>
              <w:lastRenderedPageBreak/>
              <w:t>Målgruppe (population)</w:t>
            </w:r>
          </w:p>
        </w:tc>
        <w:tc>
          <w:tcPr>
            <w:tcW w:w="5445" w:type="dxa"/>
            <w:tcMar>
              <w:top w:w="100" w:type="dxa"/>
              <w:left w:w="100" w:type="dxa"/>
              <w:bottom w:w="100" w:type="dxa"/>
              <w:right w:w="100" w:type="dxa"/>
            </w:tcMar>
          </w:tcPr>
          <w:p w14:paraId="12094A22" w14:textId="77777777" w:rsidR="007F01A0" w:rsidRDefault="00000000">
            <w:pPr>
              <w:widowControl w:val="0"/>
              <w:pBdr>
                <w:top w:val="nil"/>
                <w:left w:val="nil"/>
                <w:bottom w:val="nil"/>
                <w:right w:val="nil"/>
                <w:between w:val="nil"/>
              </w:pBdr>
              <w:spacing w:line="240" w:lineRule="auto"/>
            </w:pPr>
            <w:r>
              <w:t>En målgruppe er den specifikke gruppe af mennesker, som man ønsker at nå ud til, undersøge eller påvirke med undersøgelsen. Det er de personer, som deler nogle fællestræk, der gør dem relevante for problemstillingen.</w:t>
            </w:r>
          </w:p>
          <w:p w14:paraId="096DC50F" w14:textId="77777777" w:rsidR="007F01A0" w:rsidRDefault="007F01A0">
            <w:pPr>
              <w:widowControl w:val="0"/>
              <w:pBdr>
                <w:top w:val="nil"/>
                <w:left w:val="nil"/>
                <w:bottom w:val="nil"/>
                <w:right w:val="nil"/>
                <w:between w:val="nil"/>
              </w:pBdr>
              <w:spacing w:line="240" w:lineRule="auto"/>
            </w:pPr>
          </w:p>
          <w:p w14:paraId="532D8798" w14:textId="77777777" w:rsidR="007F01A0" w:rsidRDefault="00000000">
            <w:pPr>
              <w:widowControl w:val="0"/>
              <w:pBdr>
                <w:top w:val="nil"/>
                <w:left w:val="nil"/>
                <w:bottom w:val="nil"/>
                <w:right w:val="nil"/>
                <w:between w:val="nil"/>
              </w:pBdr>
              <w:spacing w:line="240" w:lineRule="auto"/>
            </w:pPr>
            <w:r>
              <w:t>Formålet er at snævre fokus ind, ved at definere en præcis målgruppe sikrer man, at undersøgelsen bliver relevant.</w:t>
            </w:r>
          </w:p>
          <w:p w14:paraId="14B7C66F" w14:textId="77777777" w:rsidR="007F01A0" w:rsidRDefault="007F01A0">
            <w:pPr>
              <w:widowControl w:val="0"/>
              <w:pBdr>
                <w:top w:val="nil"/>
                <w:left w:val="nil"/>
                <w:bottom w:val="nil"/>
                <w:right w:val="nil"/>
                <w:between w:val="nil"/>
              </w:pBdr>
              <w:spacing w:line="240" w:lineRule="auto"/>
            </w:pPr>
          </w:p>
          <w:p w14:paraId="69445F99" w14:textId="77777777" w:rsidR="007F01A0" w:rsidRDefault="00000000">
            <w:pPr>
              <w:widowControl w:val="0"/>
              <w:pBdr>
                <w:top w:val="nil"/>
                <w:left w:val="nil"/>
                <w:bottom w:val="nil"/>
                <w:right w:val="nil"/>
                <w:between w:val="nil"/>
              </w:pBdr>
              <w:spacing w:line="240" w:lineRule="auto"/>
            </w:pPr>
            <w:r>
              <w:t xml:space="preserve">Målgruppen skal altid være repræsentativt. </w:t>
            </w:r>
          </w:p>
          <w:p w14:paraId="7F145129" w14:textId="77777777" w:rsidR="007F01A0" w:rsidRDefault="00000000">
            <w:pPr>
              <w:widowControl w:val="0"/>
              <w:numPr>
                <w:ilvl w:val="0"/>
                <w:numId w:val="18"/>
              </w:numPr>
              <w:pBdr>
                <w:top w:val="nil"/>
                <w:left w:val="nil"/>
                <w:bottom w:val="nil"/>
                <w:right w:val="nil"/>
                <w:between w:val="nil"/>
              </w:pBdr>
              <w:spacing w:line="240" w:lineRule="auto"/>
            </w:pPr>
            <w:r>
              <w:t>Segmentering: Man opdeler typisk målgruppen efter bestemte kriterier, for at sikre at målgruppen er repræsentativ.</w:t>
            </w:r>
          </w:p>
          <w:p w14:paraId="497A9744" w14:textId="77777777" w:rsidR="007F01A0" w:rsidRDefault="00000000">
            <w:pPr>
              <w:widowControl w:val="0"/>
              <w:numPr>
                <w:ilvl w:val="1"/>
                <w:numId w:val="18"/>
              </w:numPr>
              <w:pBdr>
                <w:top w:val="nil"/>
                <w:left w:val="nil"/>
                <w:bottom w:val="nil"/>
                <w:right w:val="nil"/>
                <w:between w:val="nil"/>
              </w:pBdr>
              <w:spacing w:line="240" w:lineRule="auto"/>
            </w:pPr>
            <w:r>
              <w:t>Demografi: Alder, køn, uddannelse, indkomst.</w:t>
            </w:r>
          </w:p>
          <w:p w14:paraId="7F09F1D4" w14:textId="77777777" w:rsidR="007F01A0" w:rsidRDefault="00000000">
            <w:pPr>
              <w:widowControl w:val="0"/>
              <w:numPr>
                <w:ilvl w:val="1"/>
                <w:numId w:val="18"/>
              </w:numPr>
              <w:pBdr>
                <w:top w:val="nil"/>
                <w:left w:val="nil"/>
                <w:bottom w:val="nil"/>
                <w:right w:val="nil"/>
                <w:between w:val="nil"/>
              </w:pBdr>
              <w:spacing w:line="240" w:lineRule="auto"/>
            </w:pPr>
            <w:r>
              <w:t>Adfærd: Motionsvaner, medieforbrug, købsvaner.</w:t>
            </w:r>
          </w:p>
          <w:p w14:paraId="3B8F41F6" w14:textId="77777777" w:rsidR="007F01A0" w:rsidRDefault="00000000">
            <w:pPr>
              <w:widowControl w:val="0"/>
              <w:numPr>
                <w:ilvl w:val="1"/>
                <w:numId w:val="18"/>
              </w:numPr>
              <w:pBdr>
                <w:top w:val="nil"/>
                <w:left w:val="nil"/>
                <w:bottom w:val="nil"/>
                <w:right w:val="nil"/>
                <w:between w:val="nil"/>
              </w:pBdr>
              <w:spacing w:line="240" w:lineRule="auto"/>
            </w:pPr>
            <w:proofErr w:type="spellStart"/>
            <w:r>
              <w:t>Psykografi</w:t>
            </w:r>
            <w:proofErr w:type="spellEnd"/>
            <w:r>
              <w:t>: Holdninger, værdier, livsstil.</w:t>
            </w:r>
          </w:p>
          <w:p w14:paraId="01E23C3C" w14:textId="77777777" w:rsidR="007F01A0" w:rsidRDefault="007F01A0">
            <w:pPr>
              <w:spacing w:line="240" w:lineRule="auto"/>
            </w:pPr>
          </w:p>
          <w:p w14:paraId="5F2D704F" w14:textId="77777777" w:rsidR="007F01A0" w:rsidRDefault="00000000">
            <w:pPr>
              <w:spacing w:line="240" w:lineRule="auto"/>
            </w:pPr>
            <w:r>
              <w:t xml:space="preserve">Inden for metoden kaldes målgruppen ofte for din population. Det er den samlede gruppe, som du udvælger dine konkrete respondenter eller informanter fra. </w:t>
            </w:r>
          </w:p>
        </w:tc>
      </w:tr>
      <w:tr w:rsidR="007F01A0" w14:paraId="24D1DC1F" w14:textId="77777777">
        <w:tc>
          <w:tcPr>
            <w:tcW w:w="3570" w:type="dxa"/>
            <w:shd w:val="clear" w:color="auto" w:fill="C9DAF8"/>
            <w:tcMar>
              <w:top w:w="100" w:type="dxa"/>
              <w:left w:w="100" w:type="dxa"/>
              <w:bottom w:w="100" w:type="dxa"/>
              <w:right w:w="100" w:type="dxa"/>
            </w:tcMar>
          </w:tcPr>
          <w:p w14:paraId="75AD1EC0" w14:textId="77777777" w:rsidR="007F01A0" w:rsidRDefault="00000000">
            <w:pPr>
              <w:widowControl w:val="0"/>
              <w:pBdr>
                <w:top w:val="nil"/>
                <w:left w:val="nil"/>
                <w:bottom w:val="nil"/>
                <w:right w:val="nil"/>
                <w:between w:val="nil"/>
              </w:pBdr>
              <w:spacing w:line="240" w:lineRule="auto"/>
              <w:rPr>
                <w:b/>
                <w:bCs/>
              </w:rPr>
            </w:pPr>
            <w:r>
              <w:rPr>
                <w:b/>
                <w:bCs/>
              </w:rPr>
              <w:t xml:space="preserve">Repræsentativitet </w:t>
            </w:r>
          </w:p>
          <w:p w14:paraId="0D81A344" w14:textId="77777777" w:rsidR="007F01A0" w:rsidRDefault="00000000">
            <w:pPr>
              <w:widowControl w:val="0"/>
              <w:pBdr>
                <w:top w:val="nil"/>
                <w:left w:val="nil"/>
                <w:bottom w:val="nil"/>
                <w:right w:val="nil"/>
                <w:between w:val="nil"/>
              </w:pBdr>
              <w:spacing w:line="240" w:lineRule="auto"/>
            </w:pPr>
            <w:r>
              <w:t>S. 51-52</w:t>
            </w:r>
          </w:p>
        </w:tc>
        <w:tc>
          <w:tcPr>
            <w:tcW w:w="5445" w:type="dxa"/>
            <w:tcMar>
              <w:top w:w="100" w:type="dxa"/>
              <w:left w:w="100" w:type="dxa"/>
              <w:bottom w:w="100" w:type="dxa"/>
              <w:right w:w="100" w:type="dxa"/>
            </w:tcMar>
          </w:tcPr>
          <w:p w14:paraId="41611064" w14:textId="77777777" w:rsidR="007F01A0" w:rsidRDefault="00000000">
            <w:pPr>
              <w:widowControl w:val="0"/>
              <w:pBdr>
                <w:top w:val="nil"/>
                <w:left w:val="nil"/>
                <w:bottom w:val="nil"/>
                <w:right w:val="nil"/>
                <w:between w:val="nil"/>
              </w:pBdr>
              <w:spacing w:line="240" w:lineRule="auto"/>
            </w:pPr>
            <w:r>
              <w:t xml:space="preserve">Repræsentativitet er om det er et repræsentativt udsnit som man spørger og får svar fra. </w:t>
            </w:r>
          </w:p>
          <w:p w14:paraId="43BE9801" w14:textId="77777777" w:rsidR="007F01A0" w:rsidRDefault="00000000">
            <w:pPr>
              <w:widowControl w:val="0"/>
              <w:pBdr>
                <w:top w:val="nil"/>
                <w:left w:val="nil"/>
                <w:bottom w:val="nil"/>
                <w:right w:val="nil"/>
                <w:between w:val="nil"/>
              </w:pBdr>
              <w:spacing w:line="240" w:lineRule="auto"/>
            </w:pPr>
            <w:r>
              <w:t xml:space="preserve">Man skal kigge på: Alder, uddannelse, anciennitet og arbejdsopgaver. </w:t>
            </w:r>
          </w:p>
          <w:p w14:paraId="01DA49BD" w14:textId="77777777" w:rsidR="007F01A0" w:rsidRDefault="007F01A0">
            <w:pPr>
              <w:widowControl w:val="0"/>
              <w:pBdr>
                <w:top w:val="nil"/>
                <w:left w:val="nil"/>
                <w:bottom w:val="nil"/>
                <w:right w:val="nil"/>
                <w:between w:val="nil"/>
              </w:pBdr>
              <w:spacing w:line="240" w:lineRule="auto"/>
            </w:pPr>
          </w:p>
          <w:p w14:paraId="2E4B964D" w14:textId="77777777" w:rsidR="007F01A0" w:rsidRDefault="00000000">
            <w:pPr>
              <w:widowControl w:val="0"/>
              <w:pBdr>
                <w:top w:val="nil"/>
                <w:left w:val="nil"/>
                <w:bottom w:val="nil"/>
                <w:right w:val="nil"/>
                <w:between w:val="nil"/>
              </w:pBdr>
              <w:spacing w:line="240" w:lineRule="auto"/>
            </w:pPr>
            <w:r>
              <w:t xml:space="preserve">Når man skal lave et spørgeskema om hvordan det er at være elev i kommunen, giver det ikke mening at spørge Kim i IT, som aldrig har været elev. </w:t>
            </w:r>
          </w:p>
        </w:tc>
      </w:tr>
    </w:tbl>
    <w:p w14:paraId="21F65B11" w14:textId="77777777" w:rsidR="007F01A0" w:rsidRDefault="007F01A0"/>
    <w:p w14:paraId="031071CC" w14:textId="77777777" w:rsidR="007F01A0" w:rsidRDefault="007F01A0"/>
    <w:p w14:paraId="28EA51B0" w14:textId="77777777" w:rsidR="007F01A0" w:rsidRDefault="00000000">
      <w:pPr>
        <w:pStyle w:val="Overskrift2"/>
      </w:pPr>
      <w:bookmarkStart w:id="1" w:name="_nsxdosqs3tmy" w:colFirst="0" w:colLast="0"/>
      <w:bookmarkEnd w:id="1"/>
      <w:r>
        <w:t>Tjekspørgsmål til kap. 4 (Side 49-83)</w:t>
      </w:r>
    </w:p>
    <w:p w14:paraId="404C97B8" w14:textId="77777777" w:rsidR="007F01A0" w:rsidRDefault="007F01A0"/>
    <w:p w14:paraId="556542F6" w14:textId="77777777" w:rsidR="007F01A0" w:rsidRDefault="00000000">
      <w:pPr>
        <w:rPr>
          <w:b/>
          <w:bCs/>
          <w:color w:val="4A86E8"/>
        </w:rPr>
      </w:pPr>
      <w:r>
        <w:rPr>
          <w:b/>
          <w:bCs/>
          <w:color w:val="4A86E8"/>
        </w:rPr>
        <w:t>Hvad er forskellen på kvalitative og kvantitative undersøgelsesmetoder?’</w:t>
      </w:r>
    </w:p>
    <w:p w14:paraId="28C6BE65" w14:textId="77777777" w:rsidR="007F01A0" w:rsidRDefault="00000000">
      <w:pPr>
        <w:spacing w:before="240" w:after="240"/>
      </w:pPr>
      <w:r>
        <w:t>Kvalitativ metode:</w:t>
      </w:r>
    </w:p>
    <w:p w14:paraId="6B82F929" w14:textId="77777777" w:rsidR="007F01A0" w:rsidRDefault="00000000">
      <w:pPr>
        <w:numPr>
          <w:ilvl w:val="0"/>
          <w:numId w:val="13"/>
        </w:numPr>
        <w:spacing w:before="240"/>
      </w:pPr>
      <w:r>
        <w:t>Handler om ord, beskrivelser, oplevelser og adfærd.</w:t>
      </w:r>
    </w:p>
    <w:p w14:paraId="1A9D9D3F" w14:textId="77777777" w:rsidR="007F01A0" w:rsidRDefault="00000000">
      <w:pPr>
        <w:numPr>
          <w:ilvl w:val="0"/>
          <w:numId w:val="13"/>
        </w:numPr>
      </w:pPr>
      <w:r>
        <w:t>Man undersøger emner i dybden.</w:t>
      </w:r>
    </w:p>
    <w:p w14:paraId="2BA63D66" w14:textId="77777777" w:rsidR="007F01A0" w:rsidRDefault="00000000">
      <w:pPr>
        <w:numPr>
          <w:ilvl w:val="0"/>
          <w:numId w:val="13"/>
        </w:numPr>
      </w:pPr>
      <w:r>
        <w:lastRenderedPageBreak/>
        <w:t>Bruges typisk ved interviews, observationer og dokumentanalyse.</w:t>
      </w:r>
    </w:p>
    <w:p w14:paraId="238E3EC9" w14:textId="77777777" w:rsidR="007F01A0" w:rsidRDefault="00000000">
      <w:pPr>
        <w:numPr>
          <w:ilvl w:val="0"/>
          <w:numId w:val="13"/>
        </w:numPr>
        <w:spacing w:after="240"/>
      </w:pPr>
      <w:r>
        <w:t>Formålet er at forstå, hvorfor mennesker tænker eller handler, som de gør.</w:t>
      </w:r>
    </w:p>
    <w:p w14:paraId="230B587F" w14:textId="77777777" w:rsidR="007F01A0" w:rsidRDefault="00000000">
      <w:pPr>
        <w:spacing w:before="240" w:after="240"/>
      </w:pPr>
      <w:r>
        <w:t>Kvantitativ metode:</w:t>
      </w:r>
    </w:p>
    <w:p w14:paraId="054ED1D0" w14:textId="77777777" w:rsidR="007F01A0" w:rsidRDefault="00000000">
      <w:pPr>
        <w:numPr>
          <w:ilvl w:val="0"/>
          <w:numId w:val="12"/>
        </w:numPr>
        <w:spacing w:before="240"/>
      </w:pPr>
      <w:r>
        <w:t>Handler om tal, målinger og statistik.</w:t>
      </w:r>
    </w:p>
    <w:p w14:paraId="3BD3CB97" w14:textId="77777777" w:rsidR="007F01A0" w:rsidRDefault="00000000">
      <w:pPr>
        <w:numPr>
          <w:ilvl w:val="0"/>
          <w:numId w:val="12"/>
        </w:numPr>
      </w:pPr>
      <w:r>
        <w:t>Man undersøger ofte mange mennesker på samme tid.</w:t>
      </w:r>
    </w:p>
    <w:p w14:paraId="47362E15" w14:textId="77777777" w:rsidR="007F01A0" w:rsidRDefault="00000000">
      <w:pPr>
        <w:numPr>
          <w:ilvl w:val="0"/>
          <w:numId w:val="12"/>
        </w:numPr>
      </w:pPr>
      <w:r>
        <w:t>Bruges typisk ved spørgeskemaer.</w:t>
      </w:r>
    </w:p>
    <w:p w14:paraId="0492A763" w14:textId="77777777" w:rsidR="007F01A0" w:rsidRDefault="00000000">
      <w:pPr>
        <w:numPr>
          <w:ilvl w:val="0"/>
          <w:numId w:val="12"/>
        </w:numPr>
        <w:spacing w:after="240"/>
      </w:pPr>
      <w:r>
        <w:t>Formålet er at finde mønstre, tendenser og sammenhænge.</w:t>
      </w:r>
    </w:p>
    <w:p w14:paraId="092C2695" w14:textId="77777777" w:rsidR="007F01A0" w:rsidRDefault="00000000">
      <w:pPr>
        <w:spacing w:before="240" w:after="240"/>
      </w:pPr>
      <w:r>
        <w:t>Kort sagt: Kvalitativ metode giver dybde, mens kvantitativ metode giver bredde.</w:t>
      </w:r>
    </w:p>
    <w:p w14:paraId="7DD0DCA5" w14:textId="77777777" w:rsidR="007F01A0" w:rsidRDefault="007F01A0"/>
    <w:p w14:paraId="50ADA0D3" w14:textId="77777777" w:rsidR="007F01A0" w:rsidRDefault="00000000">
      <w:pPr>
        <w:rPr>
          <w:b/>
          <w:bCs/>
          <w:color w:val="4A86E8"/>
        </w:rPr>
      </w:pPr>
      <w:r>
        <w:rPr>
          <w:b/>
          <w:bCs/>
          <w:color w:val="4A86E8"/>
        </w:rPr>
        <w:t>Hvad er forskellen på et standardiseret interview og et postspørgeskema?</w:t>
      </w:r>
    </w:p>
    <w:p w14:paraId="2FFF944C" w14:textId="77777777" w:rsidR="007F01A0" w:rsidRDefault="00000000">
      <w:pPr>
        <w:spacing w:before="240" w:after="240"/>
      </w:pPr>
      <w:r>
        <w:t>Standardiseret interview:</w:t>
      </w:r>
    </w:p>
    <w:p w14:paraId="7AE8F2AF" w14:textId="77777777" w:rsidR="007F01A0" w:rsidRDefault="00000000">
      <w:pPr>
        <w:numPr>
          <w:ilvl w:val="0"/>
          <w:numId w:val="16"/>
        </w:numPr>
        <w:spacing w:before="240"/>
      </w:pPr>
      <w:r>
        <w:t>Undersøgeren læser spørgsmålene op for respondenten.</w:t>
      </w:r>
    </w:p>
    <w:p w14:paraId="55B323ED" w14:textId="77777777" w:rsidR="007F01A0" w:rsidRDefault="00000000">
      <w:pPr>
        <w:numPr>
          <w:ilvl w:val="0"/>
          <w:numId w:val="16"/>
        </w:numPr>
      </w:pPr>
      <w:r>
        <w:t>Alle får de samme spørgsmål i samme rækkefølge.</w:t>
      </w:r>
    </w:p>
    <w:p w14:paraId="54761AC8" w14:textId="77777777" w:rsidR="007F01A0" w:rsidRDefault="00000000">
      <w:pPr>
        <w:numPr>
          <w:ilvl w:val="0"/>
          <w:numId w:val="16"/>
        </w:numPr>
        <w:spacing w:after="240"/>
      </w:pPr>
      <w:r>
        <w:t>Undersøgeren er til stede under besvarelsen.</w:t>
      </w:r>
    </w:p>
    <w:p w14:paraId="51EE42C5" w14:textId="77777777" w:rsidR="007F01A0" w:rsidRDefault="00000000">
      <w:pPr>
        <w:spacing w:before="240" w:after="240"/>
      </w:pPr>
      <w:r>
        <w:t>Postspørgeskema:</w:t>
      </w:r>
    </w:p>
    <w:p w14:paraId="3C8470C9" w14:textId="77777777" w:rsidR="007F01A0" w:rsidRDefault="00000000">
      <w:pPr>
        <w:numPr>
          <w:ilvl w:val="0"/>
          <w:numId w:val="3"/>
        </w:numPr>
        <w:spacing w:before="240"/>
      </w:pPr>
      <w:r>
        <w:t>Respondenten får tilsendt et spørgeskema, typisk via et link.</w:t>
      </w:r>
    </w:p>
    <w:p w14:paraId="3FE7941B" w14:textId="77777777" w:rsidR="007F01A0" w:rsidRDefault="00000000">
      <w:pPr>
        <w:numPr>
          <w:ilvl w:val="0"/>
          <w:numId w:val="3"/>
        </w:numPr>
      </w:pPr>
      <w:r>
        <w:t>Respondenten besvarer selv spørgsmålene.</w:t>
      </w:r>
    </w:p>
    <w:p w14:paraId="3229956B" w14:textId="77777777" w:rsidR="007F01A0" w:rsidRDefault="00000000">
      <w:pPr>
        <w:numPr>
          <w:ilvl w:val="0"/>
          <w:numId w:val="3"/>
        </w:numPr>
        <w:spacing w:after="240"/>
      </w:pPr>
      <w:r>
        <w:t>Undersøgeren er ikke til stede under besvarelsen.</w:t>
      </w:r>
    </w:p>
    <w:p w14:paraId="0055F9E6" w14:textId="77777777" w:rsidR="007F01A0" w:rsidRDefault="00000000">
      <w:pPr>
        <w:spacing w:before="240" w:after="240"/>
      </w:pPr>
      <w:r>
        <w:t>Kort sagt: Ved et standardiseret interview stiller undersøgeren spørgsmålene, mens respondenten selv udfylder et postspørgeskema.</w:t>
      </w:r>
    </w:p>
    <w:p w14:paraId="7D609FBA" w14:textId="77777777" w:rsidR="007F01A0" w:rsidRDefault="007F01A0"/>
    <w:p w14:paraId="7EDCA518" w14:textId="77777777" w:rsidR="007F01A0" w:rsidRDefault="00000000">
      <w:pPr>
        <w:rPr>
          <w:b/>
          <w:bCs/>
          <w:color w:val="4A86E8"/>
        </w:rPr>
      </w:pPr>
      <w:r>
        <w:rPr>
          <w:b/>
          <w:bCs/>
          <w:color w:val="4A86E8"/>
        </w:rPr>
        <w:t>Hvilke styrker og svagheder er der ved at bruge et spørgeskema?</w:t>
      </w:r>
    </w:p>
    <w:p w14:paraId="71B681FA" w14:textId="77777777" w:rsidR="007F01A0" w:rsidRDefault="00000000">
      <w:pPr>
        <w:spacing w:before="240" w:after="240"/>
      </w:pPr>
      <w:r>
        <w:t>Styrker:</w:t>
      </w:r>
    </w:p>
    <w:p w14:paraId="01A54232" w14:textId="77777777" w:rsidR="007F01A0" w:rsidRDefault="00000000">
      <w:pPr>
        <w:numPr>
          <w:ilvl w:val="0"/>
          <w:numId w:val="2"/>
        </w:numPr>
        <w:spacing w:before="240"/>
      </w:pPr>
      <w:r>
        <w:t>Man kan nå ud til mange mennesker på kort tid.</w:t>
      </w:r>
    </w:p>
    <w:p w14:paraId="3BE91AB5" w14:textId="77777777" w:rsidR="007F01A0" w:rsidRDefault="00000000">
      <w:pPr>
        <w:numPr>
          <w:ilvl w:val="0"/>
          <w:numId w:val="2"/>
        </w:numPr>
      </w:pPr>
      <w:r>
        <w:t>Det er nemt at sammenligne svar.</w:t>
      </w:r>
    </w:p>
    <w:p w14:paraId="78B2617A" w14:textId="77777777" w:rsidR="007F01A0" w:rsidRDefault="00000000">
      <w:pPr>
        <w:numPr>
          <w:ilvl w:val="0"/>
          <w:numId w:val="2"/>
        </w:numPr>
      </w:pPr>
      <w:r>
        <w:t>Man kan finde mønstre og tendenser.</w:t>
      </w:r>
    </w:p>
    <w:p w14:paraId="6E5274D0" w14:textId="77777777" w:rsidR="007F01A0" w:rsidRDefault="00000000">
      <w:pPr>
        <w:numPr>
          <w:ilvl w:val="0"/>
          <w:numId w:val="2"/>
        </w:numPr>
      </w:pPr>
      <w:r>
        <w:t>Det kan være billigt og hurtigt at gennemføre.</w:t>
      </w:r>
    </w:p>
    <w:p w14:paraId="6C583430" w14:textId="77777777" w:rsidR="007F01A0" w:rsidRDefault="00000000">
      <w:pPr>
        <w:numPr>
          <w:ilvl w:val="0"/>
          <w:numId w:val="2"/>
        </w:numPr>
        <w:spacing w:after="240"/>
      </w:pPr>
      <w:r>
        <w:t>Respondenterne kan svare anonymt, hvilket kan give mere ærlige svar.</w:t>
      </w:r>
    </w:p>
    <w:p w14:paraId="0ED7138C" w14:textId="77777777" w:rsidR="007F01A0" w:rsidRDefault="00000000">
      <w:pPr>
        <w:spacing w:before="240" w:after="240"/>
      </w:pPr>
      <w:r>
        <w:t>Svagheder:</w:t>
      </w:r>
    </w:p>
    <w:p w14:paraId="6C1589F2" w14:textId="77777777" w:rsidR="007F01A0" w:rsidRDefault="00000000">
      <w:pPr>
        <w:numPr>
          <w:ilvl w:val="0"/>
          <w:numId w:val="4"/>
        </w:numPr>
        <w:spacing w:before="240"/>
      </w:pPr>
      <w:r>
        <w:t>Man får ikke altid uddybende svar.</w:t>
      </w:r>
    </w:p>
    <w:p w14:paraId="1159E993" w14:textId="77777777" w:rsidR="007F01A0" w:rsidRDefault="00000000">
      <w:pPr>
        <w:numPr>
          <w:ilvl w:val="0"/>
          <w:numId w:val="4"/>
        </w:numPr>
      </w:pPr>
      <w:r>
        <w:t>Man kan ikke stille opfølgende spørgsmål.</w:t>
      </w:r>
    </w:p>
    <w:p w14:paraId="41626C2B" w14:textId="77777777" w:rsidR="007F01A0" w:rsidRDefault="00000000">
      <w:pPr>
        <w:numPr>
          <w:ilvl w:val="0"/>
          <w:numId w:val="4"/>
        </w:numPr>
      </w:pPr>
      <w:r>
        <w:t>Respondenterne kan misforstå spørgsmålene.</w:t>
      </w:r>
    </w:p>
    <w:p w14:paraId="77DC7733" w14:textId="77777777" w:rsidR="007F01A0" w:rsidRDefault="00000000">
      <w:pPr>
        <w:numPr>
          <w:ilvl w:val="0"/>
          <w:numId w:val="4"/>
        </w:numPr>
      </w:pPr>
      <w:r>
        <w:t>Nogle vælger måske ikke at svare.</w:t>
      </w:r>
    </w:p>
    <w:p w14:paraId="5FD5C79A" w14:textId="77777777" w:rsidR="007F01A0" w:rsidRDefault="00000000">
      <w:pPr>
        <w:numPr>
          <w:ilvl w:val="0"/>
          <w:numId w:val="4"/>
        </w:numPr>
        <w:spacing w:after="240"/>
      </w:pPr>
      <w:r>
        <w:t>Dårligt formulerede spørgsmål kan give misvisende resultater.</w:t>
      </w:r>
    </w:p>
    <w:p w14:paraId="27574453" w14:textId="77777777" w:rsidR="007F01A0" w:rsidRDefault="007F01A0"/>
    <w:p w14:paraId="59E4F4C6" w14:textId="77777777" w:rsidR="007F01A0" w:rsidRDefault="007F01A0">
      <w:pPr>
        <w:rPr>
          <w:b/>
          <w:bCs/>
          <w:color w:val="4A86E8"/>
        </w:rPr>
      </w:pPr>
    </w:p>
    <w:p w14:paraId="3F8F3ADA" w14:textId="77777777" w:rsidR="007F01A0" w:rsidRDefault="00000000">
      <w:pPr>
        <w:rPr>
          <w:b/>
          <w:bCs/>
          <w:color w:val="4A86E8"/>
        </w:rPr>
      </w:pPr>
      <w:r>
        <w:rPr>
          <w:b/>
          <w:bCs/>
          <w:color w:val="4A86E8"/>
        </w:rPr>
        <w:t>Hvornår er det en fordel at vælge spørgeskema som metode?</w:t>
      </w:r>
    </w:p>
    <w:p w14:paraId="74D19EC0" w14:textId="77777777" w:rsidR="007F01A0" w:rsidRDefault="00000000">
      <w:pPr>
        <w:spacing w:before="240" w:after="240"/>
      </w:pPr>
      <w:r>
        <w:t>Det er en fordel at vælge spørgeskema, når:</w:t>
      </w:r>
    </w:p>
    <w:p w14:paraId="28C4189F" w14:textId="77777777" w:rsidR="007F01A0" w:rsidRDefault="00000000">
      <w:pPr>
        <w:numPr>
          <w:ilvl w:val="0"/>
          <w:numId w:val="17"/>
        </w:numPr>
        <w:spacing w:before="240"/>
      </w:pPr>
      <w:r>
        <w:t>Man ønsker svar fra mange mennesker.</w:t>
      </w:r>
    </w:p>
    <w:p w14:paraId="05F162C2" w14:textId="77777777" w:rsidR="007F01A0" w:rsidRDefault="00000000">
      <w:pPr>
        <w:numPr>
          <w:ilvl w:val="0"/>
          <w:numId w:val="17"/>
        </w:numPr>
      </w:pPr>
      <w:r>
        <w:t>Man gerne vil undersøge holdninger, tilfredshed eller oplevelser.</w:t>
      </w:r>
    </w:p>
    <w:p w14:paraId="18665B89" w14:textId="77777777" w:rsidR="007F01A0" w:rsidRDefault="00000000">
      <w:pPr>
        <w:numPr>
          <w:ilvl w:val="0"/>
          <w:numId w:val="17"/>
        </w:numPr>
      </w:pPr>
      <w:r>
        <w:t>Man ønsker at sammenligne svar fra forskellige grupper.</w:t>
      </w:r>
    </w:p>
    <w:p w14:paraId="29D24CF2" w14:textId="77777777" w:rsidR="007F01A0" w:rsidRDefault="00000000">
      <w:pPr>
        <w:numPr>
          <w:ilvl w:val="0"/>
          <w:numId w:val="17"/>
        </w:numPr>
      </w:pPr>
      <w:r>
        <w:t>Man vil undersøge mønstre og tendenser.</w:t>
      </w:r>
    </w:p>
    <w:p w14:paraId="03DE9FE8" w14:textId="77777777" w:rsidR="007F01A0" w:rsidRDefault="00000000">
      <w:pPr>
        <w:numPr>
          <w:ilvl w:val="0"/>
          <w:numId w:val="17"/>
        </w:numPr>
        <w:spacing w:after="240"/>
      </w:pPr>
      <w:r>
        <w:t>Man har brug for data, der kan tælles og måles.</w:t>
      </w:r>
    </w:p>
    <w:p w14:paraId="0EA93F68" w14:textId="77777777" w:rsidR="007F01A0" w:rsidRDefault="00000000">
      <w:pPr>
        <w:spacing w:before="240" w:after="240"/>
      </w:pPr>
      <w:r>
        <w:t>Eksempel: Hvis man vil undersøge, hvor tilfredse kommunens elever er med deres elevforløb, kan man sende et spørgeskema ud til alle eleverne.</w:t>
      </w:r>
    </w:p>
    <w:p w14:paraId="0DF22E22" w14:textId="77777777" w:rsidR="007F01A0" w:rsidRDefault="007F01A0"/>
    <w:p w14:paraId="1EE08E6B" w14:textId="77777777" w:rsidR="007F01A0" w:rsidRDefault="007F01A0"/>
    <w:p w14:paraId="27C45DF6" w14:textId="77777777" w:rsidR="007F01A0" w:rsidRDefault="00000000">
      <w:pPr>
        <w:rPr>
          <w:b/>
          <w:bCs/>
          <w:color w:val="4A86E8"/>
        </w:rPr>
      </w:pPr>
      <w:r>
        <w:rPr>
          <w:b/>
          <w:bCs/>
          <w:color w:val="4A86E8"/>
        </w:rPr>
        <w:t>Hvad skal du være opmærksom på, når du stiller spørgsmål i et spørgeskema?</w:t>
      </w:r>
    </w:p>
    <w:p w14:paraId="33557DF6" w14:textId="77777777" w:rsidR="007F01A0" w:rsidRDefault="007F01A0"/>
    <w:p w14:paraId="71CE06CE" w14:textId="77777777" w:rsidR="007F01A0" w:rsidRDefault="00000000">
      <w:pPr>
        <w:spacing w:before="240" w:after="240"/>
      </w:pPr>
      <w:r>
        <w:t>Man skal være opmærksom på, at spørgsmålene er:</w:t>
      </w:r>
    </w:p>
    <w:p w14:paraId="07E7EEC5" w14:textId="77777777" w:rsidR="007F01A0" w:rsidRDefault="00000000">
      <w:pPr>
        <w:numPr>
          <w:ilvl w:val="0"/>
          <w:numId w:val="6"/>
        </w:numPr>
        <w:spacing w:before="240"/>
      </w:pPr>
      <w:r>
        <w:t>Korte: Undgå lange og komplicerede spørgsmål.</w:t>
      </w:r>
    </w:p>
    <w:p w14:paraId="67BFBEA0" w14:textId="77777777" w:rsidR="007F01A0" w:rsidRDefault="00000000">
      <w:pPr>
        <w:numPr>
          <w:ilvl w:val="0"/>
          <w:numId w:val="6"/>
        </w:numPr>
      </w:pPr>
      <w:r>
        <w:t>Entydige: Spørgsmålet skal kun kunne forstås på én måde.</w:t>
      </w:r>
    </w:p>
    <w:p w14:paraId="4200EFC5" w14:textId="77777777" w:rsidR="007F01A0" w:rsidRDefault="00000000">
      <w:pPr>
        <w:numPr>
          <w:ilvl w:val="0"/>
          <w:numId w:val="6"/>
        </w:numPr>
      </w:pPr>
      <w:r>
        <w:t>Letforståelige: Brug et sprog, som alle respondenter kan forstå.</w:t>
      </w:r>
    </w:p>
    <w:p w14:paraId="38FB24C5" w14:textId="77777777" w:rsidR="007F01A0" w:rsidRDefault="00000000">
      <w:pPr>
        <w:numPr>
          <w:ilvl w:val="0"/>
          <w:numId w:val="6"/>
        </w:numPr>
      </w:pPr>
      <w:r>
        <w:t>Neutrale: Undgå ledende eller provokerende spørgsmål.</w:t>
      </w:r>
    </w:p>
    <w:p w14:paraId="15BE68FE" w14:textId="77777777" w:rsidR="007F01A0" w:rsidRDefault="00000000">
      <w:pPr>
        <w:numPr>
          <w:ilvl w:val="0"/>
          <w:numId w:val="6"/>
        </w:numPr>
        <w:spacing w:after="240"/>
      </w:pPr>
      <w:r>
        <w:t>Relevante: Stil kun spørgsmål, der har betydning for undersøgelsen.</w:t>
      </w:r>
    </w:p>
    <w:p w14:paraId="44CEA06E" w14:textId="77777777" w:rsidR="007F01A0" w:rsidRDefault="00000000">
      <w:pPr>
        <w:spacing w:before="240" w:after="240"/>
      </w:pPr>
      <w:r>
        <w:t>Det er vigtigt, at respondenterne forstår spørgsmålene på samme måde, så man får brugbare og pålidelige svar.</w:t>
      </w:r>
    </w:p>
    <w:p w14:paraId="45ED72BA" w14:textId="77777777" w:rsidR="007F01A0" w:rsidRDefault="007F01A0"/>
    <w:p w14:paraId="41573072" w14:textId="77777777" w:rsidR="007F01A0" w:rsidRDefault="007F01A0"/>
    <w:p w14:paraId="48EA6E50" w14:textId="77777777" w:rsidR="007F01A0" w:rsidRDefault="00000000">
      <w:pPr>
        <w:rPr>
          <w:b/>
          <w:bCs/>
          <w:color w:val="4A86E8"/>
        </w:rPr>
      </w:pPr>
      <w:r>
        <w:rPr>
          <w:b/>
          <w:bCs/>
          <w:color w:val="4A86E8"/>
        </w:rPr>
        <w:t>Hvornår skal et spørgeskema bygges op?</w:t>
      </w:r>
    </w:p>
    <w:p w14:paraId="6496D84A" w14:textId="77777777" w:rsidR="007F01A0" w:rsidRDefault="00000000">
      <w:pPr>
        <w:spacing w:before="240" w:after="240"/>
      </w:pPr>
      <w:r>
        <w:t>Et spørgeskema skal bygges op på en logisk og naturlig måde.</w:t>
      </w:r>
    </w:p>
    <w:p w14:paraId="09F477F0" w14:textId="77777777" w:rsidR="007F01A0" w:rsidRDefault="00000000">
      <w:pPr>
        <w:spacing w:before="240" w:after="240"/>
      </w:pPr>
      <w:r>
        <w:t>Man bør:</w:t>
      </w:r>
    </w:p>
    <w:p w14:paraId="02A9D8A1" w14:textId="77777777" w:rsidR="007F01A0" w:rsidRDefault="00000000">
      <w:pPr>
        <w:numPr>
          <w:ilvl w:val="0"/>
          <w:numId w:val="22"/>
        </w:numPr>
        <w:spacing w:before="240"/>
      </w:pPr>
      <w:r>
        <w:t>Starte med nemme spørgsmål, så respondenten kommer godt i gang.</w:t>
      </w:r>
    </w:p>
    <w:p w14:paraId="48E852EF" w14:textId="77777777" w:rsidR="007F01A0" w:rsidRDefault="00000000">
      <w:pPr>
        <w:numPr>
          <w:ilvl w:val="0"/>
          <w:numId w:val="22"/>
        </w:numPr>
      </w:pPr>
      <w:r>
        <w:t>Gå fra nemme til sværere spørgsmål.</w:t>
      </w:r>
    </w:p>
    <w:p w14:paraId="13C26861" w14:textId="77777777" w:rsidR="007F01A0" w:rsidRDefault="00000000">
      <w:pPr>
        <w:numPr>
          <w:ilvl w:val="0"/>
          <w:numId w:val="22"/>
        </w:numPr>
      </w:pPr>
      <w:r>
        <w:t>Opdele spørgsmålene i relevante emner.</w:t>
      </w:r>
    </w:p>
    <w:p w14:paraId="242B1BA5" w14:textId="77777777" w:rsidR="007F01A0" w:rsidRDefault="00000000">
      <w:pPr>
        <w:numPr>
          <w:ilvl w:val="0"/>
          <w:numId w:val="22"/>
        </w:numPr>
      </w:pPr>
      <w:r>
        <w:t>Beskrive overgange mellem forskellige emner.</w:t>
      </w:r>
    </w:p>
    <w:p w14:paraId="24D04A95" w14:textId="77777777" w:rsidR="007F01A0" w:rsidRDefault="00000000">
      <w:pPr>
        <w:numPr>
          <w:ilvl w:val="0"/>
          <w:numId w:val="22"/>
        </w:numPr>
      </w:pPr>
      <w:r>
        <w:t>Nummerere spørgsmålene.</w:t>
      </w:r>
    </w:p>
    <w:p w14:paraId="65C9EE19" w14:textId="77777777" w:rsidR="007F01A0" w:rsidRDefault="00000000">
      <w:pPr>
        <w:numPr>
          <w:ilvl w:val="0"/>
          <w:numId w:val="22"/>
        </w:numPr>
        <w:spacing w:after="240"/>
      </w:pPr>
      <w:r>
        <w:t>Give god plads til at skrive svar ved åbne spørgsmål.</w:t>
      </w:r>
    </w:p>
    <w:p w14:paraId="0EC02939" w14:textId="77777777" w:rsidR="007F01A0" w:rsidRDefault="00000000">
      <w:pPr>
        <w:spacing w:before="240" w:after="240"/>
        <w:rPr>
          <w:b/>
          <w:bCs/>
          <w:color w:val="4A86E8"/>
        </w:rPr>
      </w:pPr>
      <w:r>
        <w:t>Formålet er at gøre spørgeskemaet overskueligt og nemt at besvare.</w:t>
      </w:r>
    </w:p>
    <w:p w14:paraId="7CFA3802" w14:textId="77777777" w:rsidR="007F01A0" w:rsidRDefault="007F01A0">
      <w:pPr>
        <w:spacing w:before="240" w:after="240"/>
      </w:pPr>
    </w:p>
    <w:p w14:paraId="2643AFCC" w14:textId="77777777" w:rsidR="007F01A0" w:rsidRDefault="007F01A0"/>
    <w:p w14:paraId="0DBBDD62" w14:textId="77777777" w:rsidR="007F01A0" w:rsidRDefault="007F01A0"/>
    <w:p w14:paraId="7B28BBE2" w14:textId="77777777" w:rsidR="007F01A0" w:rsidRDefault="007F01A0"/>
    <w:p w14:paraId="64BCD1A6" w14:textId="77777777" w:rsidR="007F01A0" w:rsidRDefault="00000000">
      <w:pPr>
        <w:rPr>
          <w:b/>
          <w:bCs/>
          <w:color w:val="4A86E8"/>
        </w:rPr>
      </w:pPr>
      <w:r>
        <w:rPr>
          <w:b/>
          <w:bCs/>
          <w:color w:val="4A86E8"/>
        </w:rPr>
        <w:t>Hvad skal du være opmærksom på, når du laver svarmuligheder i et spørgeskema?</w:t>
      </w:r>
    </w:p>
    <w:p w14:paraId="3AC3B395" w14:textId="77777777" w:rsidR="007F01A0" w:rsidRDefault="00000000">
      <w:pPr>
        <w:spacing w:before="240" w:after="240"/>
      </w:pPr>
      <w:r>
        <w:t>Man skal sørge for, at svarmulighederne:</w:t>
      </w:r>
    </w:p>
    <w:p w14:paraId="00CD32A6" w14:textId="77777777" w:rsidR="007F01A0" w:rsidRDefault="00000000">
      <w:pPr>
        <w:numPr>
          <w:ilvl w:val="0"/>
          <w:numId w:val="1"/>
        </w:numPr>
        <w:spacing w:before="240"/>
      </w:pPr>
      <w:r>
        <w:t>Passer til det spørgsmål, man stiller.</w:t>
      </w:r>
    </w:p>
    <w:p w14:paraId="5B1CC3C6" w14:textId="77777777" w:rsidR="007F01A0" w:rsidRDefault="00000000">
      <w:pPr>
        <w:numPr>
          <w:ilvl w:val="0"/>
          <w:numId w:val="1"/>
        </w:numPr>
      </w:pPr>
      <w:r>
        <w:t>Er tydelige og lette at forstå.</w:t>
      </w:r>
    </w:p>
    <w:p w14:paraId="798F68FB" w14:textId="77777777" w:rsidR="007F01A0" w:rsidRDefault="00000000">
      <w:pPr>
        <w:numPr>
          <w:ilvl w:val="0"/>
          <w:numId w:val="1"/>
        </w:numPr>
      </w:pPr>
      <w:r>
        <w:t>Ikke overlapper hinanden.</w:t>
      </w:r>
    </w:p>
    <w:p w14:paraId="0DBB59A0" w14:textId="77777777" w:rsidR="007F01A0" w:rsidRDefault="00000000">
      <w:pPr>
        <w:numPr>
          <w:ilvl w:val="0"/>
          <w:numId w:val="1"/>
        </w:numPr>
      </w:pPr>
      <w:r>
        <w:t>Giver respondenten mulighed for at vælge det svar, der passer bedst.</w:t>
      </w:r>
    </w:p>
    <w:p w14:paraId="676A0D17" w14:textId="77777777" w:rsidR="007F01A0" w:rsidRDefault="00000000">
      <w:pPr>
        <w:numPr>
          <w:ilvl w:val="0"/>
          <w:numId w:val="1"/>
        </w:numPr>
        <w:spacing w:after="240"/>
      </w:pPr>
      <w:r>
        <w:t>Er ensartede, så de er nemme at sammenligne.</w:t>
      </w:r>
    </w:p>
    <w:p w14:paraId="6A850D82" w14:textId="77777777" w:rsidR="007F01A0" w:rsidRDefault="00000000">
      <w:pPr>
        <w:spacing w:before="240" w:after="240"/>
      </w:pPr>
      <w:r>
        <w:t>Man kan eksempelvis bruge en skala:</w:t>
      </w:r>
    </w:p>
    <w:p w14:paraId="0D64327C" w14:textId="77777777" w:rsidR="007F01A0" w:rsidRDefault="00000000">
      <w:pPr>
        <w:numPr>
          <w:ilvl w:val="0"/>
          <w:numId w:val="21"/>
        </w:numPr>
        <w:spacing w:before="240"/>
      </w:pPr>
      <w:r>
        <w:t>Meget enig</w:t>
      </w:r>
    </w:p>
    <w:p w14:paraId="57F174FE" w14:textId="77777777" w:rsidR="007F01A0" w:rsidRDefault="00000000">
      <w:pPr>
        <w:numPr>
          <w:ilvl w:val="0"/>
          <w:numId w:val="21"/>
        </w:numPr>
      </w:pPr>
      <w:r>
        <w:t>Enig</w:t>
      </w:r>
    </w:p>
    <w:p w14:paraId="65222C15" w14:textId="77777777" w:rsidR="007F01A0" w:rsidRDefault="00000000">
      <w:pPr>
        <w:numPr>
          <w:ilvl w:val="0"/>
          <w:numId w:val="21"/>
        </w:numPr>
      </w:pPr>
      <w:r>
        <w:t>Neutral</w:t>
      </w:r>
    </w:p>
    <w:p w14:paraId="6B020C79" w14:textId="77777777" w:rsidR="007F01A0" w:rsidRDefault="00000000">
      <w:pPr>
        <w:numPr>
          <w:ilvl w:val="0"/>
          <w:numId w:val="21"/>
        </w:numPr>
      </w:pPr>
      <w:r>
        <w:t>Uenig</w:t>
      </w:r>
    </w:p>
    <w:p w14:paraId="48A57EE9" w14:textId="77777777" w:rsidR="007F01A0" w:rsidRDefault="00000000">
      <w:pPr>
        <w:numPr>
          <w:ilvl w:val="0"/>
          <w:numId w:val="21"/>
        </w:numPr>
        <w:spacing w:after="240"/>
      </w:pPr>
      <w:r>
        <w:t>Meget uenig</w:t>
      </w:r>
    </w:p>
    <w:p w14:paraId="10027B5A" w14:textId="77777777" w:rsidR="007F01A0" w:rsidRDefault="00000000">
      <w:pPr>
        <w:spacing w:before="240" w:after="240"/>
      </w:pPr>
      <w:r>
        <w:t>Det er også vigtigt at overveje, om der skal være mulighed for at svare "Ved ikke" eller "Andet".</w:t>
      </w:r>
    </w:p>
    <w:p w14:paraId="4A42E2D8" w14:textId="77777777" w:rsidR="007F01A0" w:rsidRDefault="007F01A0">
      <w:pPr>
        <w:spacing w:before="240" w:after="240"/>
      </w:pPr>
    </w:p>
    <w:p w14:paraId="03054653" w14:textId="77777777" w:rsidR="007F01A0" w:rsidRDefault="00000000">
      <w:pPr>
        <w:rPr>
          <w:b/>
          <w:bCs/>
          <w:color w:val="4A86E8"/>
        </w:rPr>
      </w:pPr>
      <w:r>
        <w:rPr>
          <w:b/>
          <w:bCs/>
          <w:color w:val="4A86E8"/>
        </w:rPr>
        <w:t>Hvilke typer interviews findes der?</w:t>
      </w:r>
    </w:p>
    <w:p w14:paraId="7C67870F" w14:textId="77777777" w:rsidR="007F01A0" w:rsidRDefault="00000000">
      <w:pPr>
        <w:numPr>
          <w:ilvl w:val="0"/>
          <w:numId w:val="5"/>
        </w:numPr>
        <w:spacing w:before="240"/>
      </w:pPr>
      <w:r>
        <w:t>Intervieweren følger en fast plan.</w:t>
      </w:r>
    </w:p>
    <w:p w14:paraId="2AB55166" w14:textId="77777777" w:rsidR="007F01A0" w:rsidRDefault="00000000">
      <w:pPr>
        <w:numPr>
          <w:ilvl w:val="0"/>
          <w:numId w:val="5"/>
        </w:numPr>
      </w:pPr>
      <w:r>
        <w:t>Alle spørgsmål er fastlagt på forhånd.</w:t>
      </w:r>
    </w:p>
    <w:p w14:paraId="090085B5" w14:textId="77777777" w:rsidR="007F01A0" w:rsidRDefault="00000000">
      <w:pPr>
        <w:numPr>
          <w:ilvl w:val="0"/>
          <w:numId w:val="5"/>
        </w:numPr>
        <w:spacing w:after="240"/>
      </w:pPr>
      <w:r>
        <w:t>Der er begrænset mulighed for at stille andre spørgsmål.</w:t>
      </w:r>
    </w:p>
    <w:p w14:paraId="74162773" w14:textId="77777777" w:rsidR="007F01A0" w:rsidRDefault="00000000">
      <w:pPr>
        <w:spacing w:before="240" w:after="240"/>
      </w:pPr>
      <w:r>
        <w:t>2. Semistruktureret interview</w:t>
      </w:r>
    </w:p>
    <w:p w14:paraId="10F4578C" w14:textId="77777777" w:rsidR="007F01A0" w:rsidRDefault="00000000">
      <w:pPr>
        <w:numPr>
          <w:ilvl w:val="0"/>
          <w:numId w:val="9"/>
        </w:numPr>
        <w:spacing w:before="240"/>
      </w:pPr>
      <w:r>
        <w:t>Intervieweren bruger en interviewguide.</w:t>
      </w:r>
    </w:p>
    <w:p w14:paraId="08CF5793" w14:textId="77777777" w:rsidR="007F01A0" w:rsidRDefault="00000000">
      <w:pPr>
        <w:numPr>
          <w:ilvl w:val="0"/>
          <w:numId w:val="9"/>
        </w:numPr>
      </w:pPr>
      <w:r>
        <w:t>Der er plads til at stille opfølgende spørgsmål.</w:t>
      </w:r>
    </w:p>
    <w:p w14:paraId="155F6158" w14:textId="77777777" w:rsidR="007F01A0" w:rsidRDefault="00000000">
      <w:pPr>
        <w:numPr>
          <w:ilvl w:val="0"/>
          <w:numId w:val="9"/>
        </w:numPr>
      </w:pPr>
      <w:r>
        <w:t>Samtalen kan udvikle sig undervejs.</w:t>
      </w:r>
    </w:p>
    <w:p w14:paraId="072636A1" w14:textId="77777777" w:rsidR="007F01A0" w:rsidRDefault="00000000">
      <w:pPr>
        <w:numPr>
          <w:ilvl w:val="0"/>
          <w:numId w:val="9"/>
        </w:numPr>
        <w:spacing w:after="240"/>
      </w:pPr>
      <w:r>
        <w:t>Det er den interviewform, man oftest bruger.</w:t>
      </w:r>
    </w:p>
    <w:p w14:paraId="600A60CE" w14:textId="77777777" w:rsidR="007F01A0" w:rsidRDefault="00000000">
      <w:pPr>
        <w:spacing w:before="240" w:after="240"/>
      </w:pPr>
      <w:r>
        <w:t>3. Ustruktureret interview</w:t>
      </w:r>
    </w:p>
    <w:p w14:paraId="0930A006" w14:textId="77777777" w:rsidR="007F01A0" w:rsidRDefault="00000000">
      <w:pPr>
        <w:numPr>
          <w:ilvl w:val="0"/>
          <w:numId w:val="23"/>
        </w:numPr>
        <w:spacing w:before="240"/>
      </w:pPr>
      <w:r>
        <w:t>Der er ikke en fast plan med bestemte spørgsmål.</w:t>
      </w:r>
    </w:p>
    <w:p w14:paraId="2977A9D9" w14:textId="77777777" w:rsidR="007F01A0" w:rsidRDefault="00000000">
      <w:pPr>
        <w:numPr>
          <w:ilvl w:val="0"/>
          <w:numId w:val="23"/>
        </w:numPr>
      </w:pPr>
      <w:r>
        <w:t>Samtalen er mere fri.</w:t>
      </w:r>
    </w:p>
    <w:p w14:paraId="6EBBAEFD" w14:textId="77777777" w:rsidR="007F01A0" w:rsidRDefault="00000000">
      <w:pPr>
        <w:numPr>
          <w:ilvl w:val="0"/>
          <w:numId w:val="23"/>
        </w:numPr>
        <w:spacing w:after="240"/>
      </w:pPr>
      <w:r>
        <w:t>Intervieweren følger de emner, der opstår under samtalen.</w:t>
      </w:r>
    </w:p>
    <w:p w14:paraId="313512DA" w14:textId="77777777" w:rsidR="007F01A0" w:rsidRDefault="00000000">
      <w:pPr>
        <w:spacing w:before="240" w:after="240"/>
      </w:pPr>
      <w:r>
        <w:t>Man kan også lave individuelle interviews eller fokusgruppeinterviews, hvor flere personer deltager i samme interview.</w:t>
      </w:r>
    </w:p>
    <w:p w14:paraId="5C21013F" w14:textId="77777777" w:rsidR="007F01A0" w:rsidRDefault="007F01A0"/>
    <w:p w14:paraId="7939B5BC" w14:textId="77777777" w:rsidR="007F01A0" w:rsidRDefault="007F01A0"/>
    <w:p w14:paraId="35FDE40F" w14:textId="77777777" w:rsidR="007F01A0" w:rsidRDefault="00000000">
      <w:pPr>
        <w:rPr>
          <w:b/>
          <w:bCs/>
          <w:color w:val="4A86E8"/>
        </w:rPr>
      </w:pPr>
      <w:r>
        <w:rPr>
          <w:b/>
          <w:bCs/>
          <w:color w:val="4A86E8"/>
        </w:rPr>
        <w:t>Hvad er metodetriangulering?</w:t>
      </w:r>
    </w:p>
    <w:p w14:paraId="6822E98A" w14:textId="77777777" w:rsidR="007F01A0" w:rsidRDefault="007F01A0"/>
    <w:p w14:paraId="1E664806" w14:textId="77777777" w:rsidR="007F01A0" w:rsidRDefault="00000000">
      <w:pPr>
        <w:spacing w:before="240" w:after="240"/>
      </w:pPr>
      <w:r>
        <w:t>Metodetriangulering betyder, at man bruger mere end én metode til at undersøge den samme problemstilling.</w:t>
      </w:r>
    </w:p>
    <w:p w14:paraId="54E5CF71" w14:textId="77777777" w:rsidR="007F01A0" w:rsidRDefault="00000000">
      <w:pPr>
        <w:spacing w:before="240" w:after="240"/>
      </w:pPr>
      <w:r>
        <w:t>Det kan eksempelvis være:</w:t>
      </w:r>
    </w:p>
    <w:p w14:paraId="0F5403E9" w14:textId="77777777" w:rsidR="007F01A0" w:rsidRDefault="00000000">
      <w:pPr>
        <w:numPr>
          <w:ilvl w:val="0"/>
          <w:numId w:val="11"/>
        </w:numPr>
        <w:spacing w:before="240"/>
      </w:pPr>
      <w:r>
        <w:t>At lave et spørgeskema og efterfølgende observationer.</w:t>
      </w:r>
    </w:p>
    <w:p w14:paraId="2526BDAA" w14:textId="77777777" w:rsidR="007F01A0" w:rsidRDefault="00000000">
      <w:pPr>
        <w:numPr>
          <w:ilvl w:val="0"/>
          <w:numId w:val="11"/>
        </w:numPr>
      </w:pPr>
      <w:r>
        <w:t>At lave to forskellige kvalitative undersøgelser.</w:t>
      </w:r>
    </w:p>
    <w:p w14:paraId="5A46E930" w14:textId="77777777" w:rsidR="007F01A0" w:rsidRDefault="00000000">
      <w:pPr>
        <w:numPr>
          <w:ilvl w:val="0"/>
          <w:numId w:val="11"/>
        </w:numPr>
        <w:spacing w:after="240"/>
      </w:pPr>
      <w:r>
        <w:t>At kombinere interviews med dokumentanalyse.</w:t>
      </w:r>
    </w:p>
    <w:p w14:paraId="6D6CCCBF" w14:textId="77777777" w:rsidR="007F01A0" w:rsidRDefault="00000000">
      <w:pPr>
        <w:spacing w:before="240" w:after="240"/>
      </w:pPr>
      <w:r>
        <w:t>Formålet er at undersøge problemstillingen fra flere vinkler og dermed øge undersøgelsens validitet (gyldighed).</w:t>
      </w:r>
    </w:p>
    <w:p w14:paraId="01F7B453" w14:textId="77777777" w:rsidR="007F01A0" w:rsidRDefault="00000000">
      <w:pPr>
        <w:spacing w:before="240" w:after="240"/>
      </w:pPr>
      <w:r>
        <w:t>Vigtigt: Metodetriangulering er ikke nødvendigvis det samme som mixed methods. Mixed methods betyder specifikt, at man kombinerer kvalitative og kvantitative metoder.</w:t>
      </w:r>
    </w:p>
    <w:p w14:paraId="16CD8E3A" w14:textId="77777777" w:rsidR="007F01A0" w:rsidRDefault="007F01A0"/>
    <w:p w14:paraId="66D5F1C8" w14:textId="77777777" w:rsidR="007F01A0" w:rsidRDefault="007F01A0"/>
    <w:p w14:paraId="38A964AB" w14:textId="77777777" w:rsidR="007F01A0" w:rsidRDefault="00000000">
      <w:pPr>
        <w:rPr>
          <w:b/>
          <w:bCs/>
          <w:color w:val="4A86E8"/>
        </w:rPr>
      </w:pPr>
      <w:r>
        <w:rPr>
          <w:b/>
          <w:bCs/>
          <w:color w:val="4A86E8"/>
        </w:rPr>
        <w:t>Hvad kendetegner dokumentarmetoden?</w:t>
      </w:r>
    </w:p>
    <w:p w14:paraId="5587B3E2" w14:textId="77777777" w:rsidR="007F01A0" w:rsidRDefault="007F01A0"/>
    <w:p w14:paraId="520CD50B" w14:textId="77777777" w:rsidR="007F01A0" w:rsidRDefault="00000000">
      <w:pPr>
        <w:spacing w:before="240" w:after="240"/>
      </w:pPr>
      <w:r>
        <w:t>Dokumentarmetoden er en kvalitativ metode, hvor man indsamler og analyserer eksisterende dokumenter for at undersøge en problemstilling.</w:t>
      </w:r>
    </w:p>
    <w:p w14:paraId="5155EF12" w14:textId="77777777" w:rsidR="007F01A0" w:rsidRDefault="00000000">
      <w:pPr>
        <w:spacing w:before="240" w:after="240"/>
      </w:pPr>
      <w:r>
        <w:t>Det kan eksempelvis være:</w:t>
      </w:r>
    </w:p>
    <w:p w14:paraId="68C16AD7" w14:textId="77777777" w:rsidR="007F01A0" w:rsidRDefault="00000000">
      <w:pPr>
        <w:numPr>
          <w:ilvl w:val="0"/>
          <w:numId w:val="24"/>
        </w:numPr>
        <w:spacing w:before="240"/>
      </w:pPr>
      <w:r>
        <w:t>Rapporter.</w:t>
      </w:r>
    </w:p>
    <w:p w14:paraId="5F2CAA1F" w14:textId="77777777" w:rsidR="007F01A0" w:rsidRDefault="00000000">
      <w:pPr>
        <w:numPr>
          <w:ilvl w:val="0"/>
          <w:numId w:val="24"/>
        </w:numPr>
      </w:pPr>
      <w:r>
        <w:t>Mødereferater.</w:t>
      </w:r>
    </w:p>
    <w:p w14:paraId="4F87564E" w14:textId="77777777" w:rsidR="007F01A0" w:rsidRDefault="00000000">
      <w:pPr>
        <w:numPr>
          <w:ilvl w:val="0"/>
          <w:numId w:val="24"/>
        </w:numPr>
      </w:pPr>
      <w:r>
        <w:t>Lovtekster.</w:t>
      </w:r>
    </w:p>
    <w:p w14:paraId="1606CF85" w14:textId="77777777" w:rsidR="007F01A0" w:rsidRDefault="00000000">
      <w:pPr>
        <w:numPr>
          <w:ilvl w:val="0"/>
          <w:numId w:val="24"/>
        </w:numPr>
      </w:pPr>
      <w:r>
        <w:t>Hjemmesider.</w:t>
      </w:r>
    </w:p>
    <w:p w14:paraId="1E53EB59" w14:textId="77777777" w:rsidR="007F01A0" w:rsidRDefault="00000000">
      <w:pPr>
        <w:numPr>
          <w:ilvl w:val="0"/>
          <w:numId w:val="24"/>
        </w:numPr>
      </w:pPr>
      <w:r>
        <w:t>Billeder og videoer.</w:t>
      </w:r>
    </w:p>
    <w:p w14:paraId="14787A7E" w14:textId="77777777" w:rsidR="007F01A0" w:rsidRDefault="00000000">
      <w:pPr>
        <w:numPr>
          <w:ilvl w:val="0"/>
          <w:numId w:val="24"/>
        </w:numPr>
        <w:spacing w:after="240"/>
      </w:pPr>
      <w:r>
        <w:t>Opslag på sociale medier.</w:t>
      </w:r>
    </w:p>
    <w:p w14:paraId="6D000059" w14:textId="77777777" w:rsidR="007F01A0" w:rsidRDefault="00000000">
      <w:pPr>
        <w:spacing w:before="240" w:after="240"/>
      </w:pPr>
      <w:r>
        <w:t xml:space="preserve">Dokumentarmetoden bruger </w:t>
      </w:r>
      <w:proofErr w:type="gramStart"/>
      <w:r>
        <w:t>sekundær</w:t>
      </w:r>
      <w:proofErr w:type="gramEnd"/>
      <w:r>
        <w:t xml:space="preserve"> data, fordi materialet allerede er indsamlet af andre.</w:t>
      </w:r>
    </w:p>
    <w:p w14:paraId="341A4899" w14:textId="77777777" w:rsidR="007F01A0" w:rsidRDefault="00000000">
      <w:pPr>
        <w:spacing w:before="240" w:after="240"/>
      </w:pPr>
      <w:r>
        <w:t>Det er vigtigt at være kildekritisk og undersøge, om dokumenterne er troværdige, relevante og aktuelle.</w:t>
      </w:r>
    </w:p>
    <w:p w14:paraId="6F5FEF91" w14:textId="77777777" w:rsidR="007F01A0" w:rsidRDefault="007F01A0"/>
    <w:p w14:paraId="4E7693A6" w14:textId="77777777" w:rsidR="007F01A0" w:rsidRDefault="007F01A0"/>
    <w:p w14:paraId="360B1874" w14:textId="77777777" w:rsidR="007F01A0" w:rsidRDefault="00000000">
      <w:pPr>
        <w:rPr>
          <w:b/>
          <w:bCs/>
          <w:color w:val="4A86E8"/>
        </w:rPr>
      </w:pPr>
      <w:r>
        <w:rPr>
          <w:b/>
          <w:bCs/>
          <w:color w:val="4A86E8"/>
        </w:rPr>
        <w:t>Hvad er formålet med fagprøvens metode afsnit?</w:t>
      </w:r>
    </w:p>
    <w:p w14:paraId="62B5E91D" w14:textId="77777777" w:rsidR="007F01A0" w:rsidRDefault="007F01A0"/>
    <w:p w14:paraId="77BCE89B" w14:textId="77777777" w:rsidR="007F01A0" w:rsidRDefault="00000000">
      <w:pPr>
        <w:spacing w:before="240" w:after="240"/>
      </w:pPr>
      <w:r>
        <w:t>Formålet med metodeafsnittet er at forklare, hvordan man vil undersøge sin problemstilling, og hvorfor man har valgt netop disse metoder.</w:t>
      </w:r>
    </w:p>
    <w:p w14:paraId="253471CE" w14:textId="77777777" w:rsidR="007F01A0" w:rsidRDefault="00000000">
      <w:pPr>
        <w:spacing w:before="240" w:after="240"/>
      </w:pPr>
      <w:r>
        <w:t>I metodeafsnittet skal man blandt andet beskrive:</w:t>
      </w:r>
    </w:p>
    <w:p w14:paraId="67FEAA19" w14:textId="77777777" w:rsidR="007F01A0" w:rsidRDefault="00000000">
      <w:pPr>
        <w:numPr>
          <w:ilvl w:val="0"/>
          <w:numId w:val="10"/>
        </w:numPr>
        <w:spacing w:before="240"/>
      </w:pPr>
      <w:r>
        <w:t>Hvilke metoder man har valgt.</w:t>
      </w:r>
    </w:p>
    <w:p w14:paraId="2FD07F1D" w14:textId="77777777" w:rsidR="007F01A0" w:rsidRDefault="00000000">
      <w:pPr>
        <w:numPr>
          <w:ilvl w:val="0"/>
          <w:numId w:val="10"/>
        </w:numPr>
      </w:pPr>
      <w:r>
        <w:lastRenderedPageBreak/>
        <w:t>Hvordan man vil indsamle data.</w:t>
      </w:r>
    </w:p>
    <w:p w14:paraId="6CA942F0" w14:textId="77777777" w:rsidR="007F01A0" w:rsidRDefault="00000000">
      <w:pPr>
        <w:numPr>
          <w:ilvl w:val="0"/>
          <w:numId w:val="10"/>
        </w:numPr>
      </w:pPr>
      <w:r>
        <w:t>Hvem man vil undersøge (målgruppen).</w:t>
      </w:r>
    </w:p>
    <w:p w14:paraId="3479F55D" w14:textId="77777777" w:rsidR="007F01A0" w:rsidRDefault="00000000">
      <w:pPr>
        <w:numPr>
          <w:ilvl w:val="0"/>
          <w:numId w:val="10"/>
        </w:numPr>
      </w:pPr>
      <w:r>
        <w:t xml:space="preserve">Om man bruger primær eller </w:t>
      </w:r>
      <w:proofErr w:type="gramStart"/>
      <w:r>
        <w:t>sekundær</w:t>
      </w:r>
      <w:proofErr w:type="gramEnd"/>
      <w:r>
        <w:t xml:space="preserve"> data.</w:t>
      </w:r>
    </w:p>
    <w:p w14:paraId="45C6B425" w14:textId="77777777" w:rsidR="007F01A0" w:rsidRDefault="00000000">
      <w:pPr>
        <w:numPr>
          <w:ilvl w:val="0"/>
          <w:numId w:val="10"/>
        </w:numPr>
      </w:pPr>
      <w:r>
        <w:t>Hvorfor metoderne passer til problemstillingen.</w:t>
      </w:r>
    </w:p>
    <w:p w14:paraId="72F9D498" w14:textId="77777777" w:rsidR="007F01A0" w:rsidRDefault="00000000">
      <w:pPr>
        <w:numPr>
          <w:ilvl w:val="0"/>
          <w:numId w:val="10"/>
        </w:numPr>
        <w:spacing w:after="240"/>
      </w:pPr>
      <w:r>
        <w:t>Hvordan man sikrer, at undersøgelsen er valid og troværdig.</w:t>
      </w:r>
    </w:p>
    <w:p w14:paraId="755DAD4C" w14:textId="77777777" w:rsidR="007F01A0" w:rsidRDefault="00000000">
      <w:pPr>
        <w:spacing w:before="240" w:after="240"/>
      </w:pPr>
      <w:r>
        <w:t>Kort sagt: Metodeafsnittet skal vise, hvordan man vil undersøge sin problemstilling, og hvordan man vil sikre, at man får brugbare svar, som kan hjælpe med at besvare problemformuleringen.</w:t>
      </w:r>
    </w:p>
    <w:p w14:paraId="25CE33F9" w14:textId="77777777" w:rsidR="007F01A0" w:rsidRDefault="007F01A0"/>
    <w:p w14:paraId="72AC9891" w14:textId="77777777" w:rsidR="007F01A0" w:rsidRDefault="007F01A0"/>
    <w:p w14:paraId="6265ECF5" w14:textId="77777777" w:rsidR="007F01A0" w:rsidRDefault="007F01A0"/>
    <w:p w14:paraId="7B405DA0" w14:textId="77777777" w:rsidR="007F01A0" w:rsidRDefault="007F01A0"/>
    <w:sectPr w:rsidR="007F01A0">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2BA2" w14:textId="77777777" w:rsidR="00EE4166" w:rsidRDefault="00EE4166">
      <w:pPr>
        <w:spacing w:line="240" w:lineRule="auto"/>
      </w:pPr>
      <w:r>
        <w:separator/>
      </w:r>
    </w:p>
  </w:endnote>
  <w:endnote w:type="continuationSeparator" w:id="0">
    <w:p w14:paraId="7BB7B7CF" w14:textId="77777777" w:rsidR="00EE4166" w:rsidRDefault="00EE41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0960A8E-D1B9-4AF9-8399-6B3A055A6F38}"/>
  </w:font>
  <w:font w:name="Cambria">
    <w:panose1 w:val="02040503050406030204"/>
    <w:charset w:val="00"/>
    <w:family w:val="roman"/>
    <w:pitch w:val="variable"/>
    <w:sig w:usb0="E00006FF" w:usb1="420024FF" w:usb2="02000000" w:usb3="00000000" w:csb0="0000019F" w:csb1="00000000"/>
    <w:embedRegular r:id="rId2" w:fontKey="{7D82C882-9426-4735-B475-374EC6AE8F8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AA9B8" w14:textId="77777777" w:rsidR="00EE4166" w:rsidRDefault="00EE4166">
      <w:pPr>
        <w:spacing w:line="240" w:lineRule="auto"/>
      </w:pPr>
      <w:r>
        <w:separator/>
      </w:r>
    </w:p>
  </w:footnote>
  <w:footnote w:type="continuationSeparator" w:id="0">
    <w:p w14:paraId="68EF4E49" w14:textId="77777777" w:rsidR="00EE4166" w:rsidRDefault="00EE41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3153" w14:textId="77777777" w:rsidR="007F01A0" w:rsidRDefault="00000000">
    <w:r>
      <w:t>Caroline Juhl Christiansen, Josefine Mortensen og Katrine Holm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CA6"/>
    <w:multiLevelType w:val="multilevel"/>
    <w:tmpl w:val="83C82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9809A3"/>
    <w:multiLevelType w:val="multilevel"/>
    <w:tmpl w:val="E272F0E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EC302A"/>
    <w:multiLevelType w:val="multilevel"/>
    <w:tmpl w:val="F9003CA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FC4B91"/>
    <w:multiLevelType w:val="multilevel"/>
    <w:tmpl w:val="88965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C36863"/>
    <w:multiLevelType w:val="multilevel"/>
    <w:tmpl w:val="D116DFA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24158F"/>
    <w:multiLevelType w:val="multilevel"/>
    <w:tmpl w:val="A6B29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0D79E2"/>
    <w:multiLevelType w:val="multilevel"/>
    <w:tmpl w:val="40B27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4B2BC6"/>
    <w:multiLevelType w:val="multilevel"/>
    <w:tmpl w:val="27925A6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2B3E32"/>
    <w:multiLevelType w:val="multilevel"/>
    <w:tmpl w:val="A1EA3CB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427147"/>
    <w:multiLevelType w:val="multilevel"/>
    <w:tmpl w:val="FBE41B3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D33BC8"/>
    <w:multiLevelType w:val="multilevel"/>
    <w:tmpl w:val="631CB61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AE41EE"/>
    <w:multiLevelType w:val="multilevel"/>
    <w:tmpl w:val="21120C5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1543A8E"/>
    <w:multiLevelType w:val="multilevel"/>
    <w:tmpl w:val="3670AFA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9C14F8"/>
    <w:multiLevelType w:val="multilevel"/>
    <w:tmpl w:val="611E3DF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2A50D4"/>
    <w:multiLevelType w:val="multilevel"/>
    <w:tmpl w:val="5D24954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DFD7F95"/>
    <w:multiLevelType w:val="multilevel"/>
    <w:tmpl w:val="B3184F4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00F790E"/>
    <w:multiLevelType w:val="multilevel"/>
    <w:tmpl w:val="A058C0F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5A41FCA"/>
    <w:multiLevelType w:val="multilevel"/>
    <w:tmpl w:val="81B2119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0AC33E3"/>
    <w:multiLevelType w:val="multilevel"/>
    <w:tmpl w:val="74042E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5882E8E"/>
    <w:multiLevelType w:val="multilevel"/>
    <w:tmpl w:val="71B2200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6697B18"/>
    <w:multiLevelType w:val="multilevel"/>
    <w:tmpl w:val="4D5A0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AD33F6A"/>
    <w:multiLevelType w:val="multilevel"/>
    <w:tmpl w:val="050E2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EEA23E3"/>
    <w:multiLevelType w:val="multilevel"/>
    <w:tmpl w:val="CFEABFAC"/>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F066BEA"/>
    <w:multiLevelType w:val="multilevel"/>
    <w:tmpl w:val="857E9840"/>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FA54491"/>
    <w:multiLevelType w:val="multilevel"/>
    <w:tmpl w:val="6A107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6997580">
    <w:abstractNumId w:val="1"/>
  </w:num>
  <w:num w:numId="2" w16cid:durableId="894119095">
    <w:abstractNumId w:val="19"/>
  </w:num>
  <w:num w:numId="3" w16cid:durableId="400951897">
    <w:abstractNumId w:val="16"/>
  </w:num>
  <w:num w:numId="4" w16cid:durableId="296572042">
    <w:abstractNumId w:val="11"/>
  </w:num>
  <w:num w:numId="5" w16cid:durableId="1102647686">
    <w:abstractNumId w:val="22"/>
  </w:num>
  <w:num w:numId="6" w16cid:durableId="370957456">
    <w:abstractNumId w:val="7"/>
  </w:num>
  <w:num w:numId="7" w16cid:durableId="1643265476">
    <w:abstractNumId w:val="5"/>
  </w:num>
  <w:num w:numId="8" w16cid:durableId="1572352098">
    <w:abstractNumId w:val="24"/>
  </w:num>
  <w:num w:numId="9" w16cid:durableId="1159349068">
    <w:abstractNumId w:val="12"/>
  </w:num>
  <w:num w:numId="10" w16cid:durableId="1910578089">
    <w:abstractNumId w:val="8"/>
  </w:num>
  <w:num w:numId="11" w16cid:durableId="1408186419">
    <w:abstractNumId w:val="2"/>
  </w:num>
  <w:num w:numId="12" w16cid:durableId="1191456326">
    <w:abstractNumId w:val="17"/>
  </w:num>
  <w:num w:numId="13" w16cid:durableId="1860042802">
    <w:abstractNumId w:val="15"/>
  </w:num>
  <w:num w:numId="14" w16cid:durableId="2089576809">
    <w:abstractNumId w:val="20"/>
  </w:num>
  <w:num w:numId="15" w16cid:durableId="1740590057">
    <w:abstractNumId w:val="18"/>
  </w:num>
  <w:num w:numId="16" w16cid:durableId="299700697">
    <w:abstractNumId w:val="10"/>
  </w:num>
  <w:num w:numId="17" w16cid:durableId="6374957">
    <w:abstractNumId w:val="13"/>
  </w:num>
  <w:num w:numId="18" w16cid:durableId="299579738">
    <w:abstractNumId w:val="21"/>
  </w:num>
  <w:num w:numId="19" w16cid:durableId="1445612238">
    <w:abstractNumId w:val="3"/>
  </w:num>
  <w:num w:numId="20" w16cid:durableId="550308070">
    <w:abstractNumId w:val="0"/>
  </w:num>
  <w:num w:numId="21" w16cid:durableId="357128468">
    <w:abstractNumId w:val="4"/>
  </w:num>
  <w:num w:numId="22" w16cid:durableId="1660645559">
    <w:abstractNumId w:val="23"/>
  </w:num>
  <w:num w:numId="23" w16cid:durableId="1148939004">
    <w:abstractNumId w:val="14"/>
  </w:num>
  <w:num w:numId="24" w16cid:durableId="326128391">
    <w:abstractNumId w:val="9"/>
  </w:num>
  <w:num w:numId="25" w16cid:durableId="783383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1A0"/>
    <w:rsid w:val="00305E31"/>
    <w:rsid w:val="00620C0F"/>
    <w:rsid w:val="007F01A0"/>
    <w:rsid w:val="00EE41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FBD92"/>
  <w15:docId w15:val="{20AE586A-5324-4C0D-A930-B5D61991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2253</Words>
  <Characters>13749</Characters>
  <Application>Microsoft Office Word</Application>
  <DocSecurity>0</DocSecurity>
  <Lines>114</Lines>
  <Paragraphs>31</Paragraphs>
  <ScaleCrop>false</ScaleCrop>
  <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Katrinevholm</dc:creator>
  <cp:lastModifiedBy>Katrine Voergaard Holm</cp:lastModifiedBy>
  <cp:revision>2</cp:revision>
  <dcterms:created xsi:type="dcterms:W3CDTF">2026-10-30T10:52:00Z</dcterms:created>
  <dcterms:modified xsi:type="dcterms:W3CDTF">2026-10-30T10:52:00Z</dcterms:modified>
</cp:coreProperties>
</file>